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E51E7" w14:textId="49CC3603" w:rsidR="00075E86" w:rsidRDefault="00000000" w:rsidP="00E43E0D">
      <w:pPr>
        <w:spacing w:before="81" w:line="276" w:lineRule="auto"/>
        <w:ind w:right="703"/>
        <w:jc w:val="right"/>
        <w:rPr>
          <w:i/>
        </w:rPr>
      </w:pPr>
      <w:r>
        <w:rPr>
          <w:i/>
          <w:color w:val="5A5A5A"/>
        </w:rPr>
        <w:t>Załącznik</w:t>
      </w:r>
      <w:r>
        <w:rPr>
          <w:i/>
          <w:color w:val="5A5A5A"/>
          <w:spacing w:val="-1"/>
        </w:rPr>
        <w:t xml:space="preserve"> </w:t>
      </w:r>
      <w:r>
        <w:rPr>
          <w:i/>
          <w:color w:val="5A5A5A"/>
        </w:rPr>
        <w:t>nr</w:t>
      </w:r>
      <w:r>
        <w:rPr>
          <w:i/>
          <w:color w:val="5A5A5A"/>
          <w:spacing w:val="-1"/>
        </w:rPr>
        <w:t xml:space="preserve"> </w:t>
      </w:r>
      <w:r w:rsidR="00125EEA">
        <w:rPr>
          <w:i/>
          <w:color w:val="5A5A5A"/>
        </w:rPr>
        <w:t>5</w:t>
      </w:r>
      <w:r w:rsidR="004D71A9">
        <w:rPr>
          <w:i/>
          <w:color w:val="5A5A5A"/>
        </w:rPr>
        <w:t xml:space="preserve"> </w:t>
      </w:r>
      <w:r>
        <w:rPr>
          <w:i/>
          <w:color w:val="5A5A5A"/>
        </w:rPr>
        <w:t>do</w:t>
      </w:r>
      <w:r>
        <w:rPr>
          <w:i/>
          <w:color w:val="5A5A5A"/>
          <w:spacing w:val="-1"/>
        </w:rPr>
        <w:t xml:space="preserve"> </w:t>
      </w:r>
      <w:r>
        <w:rPr>
          <w:i/>
          <w:color w:val="5A5A5A"/>
          <w:spacing w:val="-5"/>
        </w:rPr>
        <w:t>SWZ</w:t>
      </w:r>
    </w:p>
    <w:p w14:paraId="45F8CFA1" w14:textId="77777777" w:rsidR="00075E86" w:rsidRDefault="00075E86" w:rsidP="00E43E0D">
      <w:pPr>
        <w:pStyle w:val="Tekstpodstawowy"/>
        <w:spacing w:before="219" w:line="276" w:lineRule="auto"/>
        <w:ind w:left="0" w:firstLine="0"/>
        <w:jc w:val="left"/>
        <w:rPr>
          <w:i/>
        </w:rPr>
      </w:pPr>
    </w:p>
    <w:p w14:paraId="75421C9E" w14:textId="77777777" w:rsidR="00075E86" w:rsidRDefault="00000000" w:rsidP="00E43E0D">
      <w:pPr>
        <w:spacing w:before="1" w:line="276" w:lineRule="auto"/>
        <w:ind w:left="1" w:right="571"/>
        <w:jc w:val="center"/>
        <w:rPr>
          <w:b/>
        </w:rPr>
      </w:pPr>
      <w:r>
        <w:rPr>
          <w:b/>
        </w:rPr>
        <w:t>Projektowane</w:t>
      </w:r>
      <w:r>
        <w:rPr>
          <w:b/>
          <w:spacing w:val="-9"/>
        </w:rPr>
        <w:t xml:space="preserve"> </w:t>
      </w:r>
      <w:r>
        <w:rPr>
          <w:b/>
        </w:rPr>
        <w:t>postanowienia</w:t>
      </w:r>
      <w:r>
        <w:rPr>
          <w:b/>
          <w:spacing w:val="-6"/>
        </w:rPr>
        <w:t xml:space="preserve"> </w:t>
      </w:r>
      <w:r>
        <w:rPr>
          <w:b/>
        </w:rPr>
        <w:t>umowy</w:t>
      </w:r>
      <w:r>
        <w:rPr>
          <w:b/>
          <w:spacing w:val="-6"/>
        </w:rPr>
        <w:t xml:space="preserve"> </w:t>
      </w:r>
      <w:r>
        <w:rPr>
          <w:b/>
        </w:rPr>
        <w:t>w</w:t>
      </w:r>
      <w:r>
        <w:rPr>
          <w:b/>
          <w:spacing w:val="-7"/>
        </w:rPr>
        <w:t xml:space="preserve"> </w:t>
      </w:r>
      <w:r>
        <w:rPr>
          <w:b/>
        </w:rPr>
        <w:t>sprawie</w:t>
      </w:r>
      <w:r>
        <w:rPr>
          <w:b/>
          <w:spacing w:val="-6"/>
        </w:rPr>
        <w:t xml:space="preserve"> </w:t>
      </w:r>
      <w:r>
        <w:rPr>
          <w:b/>
        </w:rPr>
        <w:t>zamówienia</w:t>
      </w:r>
      <w:r>
        <w:rPr>
          <w:b/>
          <w:spacing w:val="-6"/>
        </w:rPr>
        <w:t xml:space="preserve"> </w:t>
      </w:r>
      <w:r>
        <w:rPr>
          <w:b/>
          <w:spacing w:val="-2"/>
        </w:rPr>
        <w:t>publicznego</w:t>
      </w:r>
    </w:p>
    <w:p w14:paraId="0450BE08" w14:textId="77777777" w:rsidR="00075E86" w:rsidRDefault="00075E86" w:rsidP="00E43E0D">
      <w:pPr>
        <w:pStyle w:val="Tekstpodstawowy"/>
        <w:spacing w:before="74" w:line="276" w:lineRule="auto"/>
        <w:ind w:left="0" w:firstLine="0"/>
        <w:jc w:val="left"/>
        <w:rPr>
          <w:b/>
        </w:rPr>
      </w:pPr>
    </w:p>
    <w:p w14:paraId="40A6C0E5" w14:textId="5EE0617F" w:rsidR="00075E86" w:rsidRDefault="00000000" w:rsidP="00E43E0D">
      <w:pPr>
        <w:spacing w:line="276" w:lineRule="auto"/>
        <w:ind w:left="141" w:right="701"/>
        <w:jc w:val="both"/>
      </w:pPr>
      <w:r>
        <w:t>W wyniku przeprowadzonego postępowania o udzielenie zamówienia publicznego w trybie podstawowym</w:t>
      </w:r>
      <w:r>
        <w:rPr>
          <w:spacing w:val="30"/>
        </w:rPr>
        <w:t xml:space="preserve"> </w:t>
      </w:r>
      <w:r>
        <w:t>na</w:t>
      </w:r>
      <w:r>
        <w:rPr>
          <w:spacing w:val="32"/>
        </w:rPr>
        <w:t xml:space="preserve"> </w:t>
      </w:r>
      <w:r>
        <w:t>podstawie</w:t>
      </w:r>
      <w:r>
        <w:rPr>
          <w:spacing w:val="32"/>
        </w:rPr>
        <w:t xml:space="preserve"> </w:t>
      </w:r>
      <w:r>
        <w:t>art.</w:t>
      </w:r>
      <w:r>
        <w:rPr>
          <w:spacing w:val="29"/>
        </w:rPr>
        <w:t xml:space="preserve"> </w:t>
      </w:r>
      <w:r>
        <w:t>275</w:t>
      </w:r>
      <w:r>
        <w:rPr>
          <w:spacing w:val="31"/>
        </w:rPr>
        <w:t xml:space="preserve"> </w:t>
      </w:r>
      <w:r>
        <w:t>pkt</w:t>
      </w:r>
      <w:r>
        <w:rPr>
          <w:spacing w:val="30"/>
        </w:rPr>
        <w:t xml:space="preserve"> </w:t>
      </w:r>
      <w:r>
        <w:t>1</w:t>
      </w:r>
      <w:r>
        <w:rPr>
          <w:spacing w:val="34"/>
        </w:rPr>
        <w:t xml:space="preserve"> </w:t>
      </w:r>
      <w:r>
        <w:t>w</w:t>
      </w:r>
      <w:r>
        <w:rPr>
          <w:spacing w:val="30"/>
        </w:rPr>
        <w:t xml:space="preserve"> </w:t>
      </w:r>
      <w:r>
        <w:t>związku</w:t>
      </w:r>
      <w:r>
        <w:rPr>
          <w:spacing w:val="31"/>
        </w:rPr>
        <w:t xml:space="preserve"> </w:t>
      </w:r>
      <w:r>
        <w:t>z</w:t>
      </w:r>
      <w:r>
        <w:rPr>
          <w:spacing w:val="32"/>
        </w:rPr>
        <w:t xml:space="preserve"> </w:t>
      </w:r>
      <w:r>
        <w:t>art.</w:t>
      </w:r>
      <w:r>
        <w:rPr>
          <w:spacing w:val="29"/>
        </w:rPr>
        <w:t xml:space="preserve"> </w:t>
      </w:r>
      <w:r>
        <w:t>359</w:t>
      </w:r>
      <w:r>
        <w:rPr>
          <w:spacing w:val="31"/>
        </w:rPr>
        <w:t xml:space="preserve"> </w:t>
      </w:r>
      <w:r>
        <w:t>pkt</w:t>
      </w:r>
      <w:r>
        <w:rPr>
          <w:spacing w:val="30"/>
        </w:rPr>
        <w:t xml:space="preserve"> </w:t>
      </w:r>
      <w:r>
        <w:t>2</w:t>
      </w:r>
      <w:r>
        <w:rPr>
          <w:spacing w:val="34"/>
        </w:rPr>
        <w:t xml:space="preserve"> </w:t>
      </w:r>
      <w:r>
        <w:t>ustawy</w:t>
      </w:r>
      <w:r>
        <w:rPr>
          <w:spacing w:val="31"/>
        </w:rPr>
        <w:t xml:space="preserve"> </w:t>
      </w:r>
      <w:r>
        <w:t>z</w:t>
      </w:r>
      <w:r>
        <w:rPr>
          <w:spacing w:val="32"/>
        </w:rPr>
        <w:t xml:space="preserve"> </w:t>
      </w:r>
      <w:r>
        <w:t>dnia</w:t>
      </w:r>
      <w:r>
        <w:rPr>
          <w:spacing w:val="29"/>
        </w:rPr>
        <w:t xml:space="preserve"> </w:t>
      </w:r>
      <w:r>
        <w:t>11</w:t>
      </w:r>
      <w:r>
        <w:rPr>
          <w:spacing w:val="31"/>
        </w:rPr>
        <w:t xml:space="preserve"> </w:t>
      </w:r>
      <w:r>
        <w:t>września 2019 r. Prawo zamówień publicznych (Dz. U. z 2024 r. poz. 1320 ze zm.), zwanej dalej ustawą Pzp, pn.:</w:t>
      </w:r>
      <w:r>
        <w:rPr>
          <w:spacing w:val="19"/>
        </w:rPr>
        <w:t xml:space="preserve"> </w:t>
      </w:r>
      <w:r w:rsidR="00B96ADC">
        <w:rPr>
          <w:spacing w:val="19"/>
        </w:rPr>
        <w:t>„</w:t>
      </w:r>
      <w:r w:rsidR="00B96ADC" w:rsidRPr="00B96ADC">
        <w:rPr>
          <w:b/>
          <w:bCs/>
        </w:rPr>
        <w:t>Świadczenie Usług Społecznych dla mieszkańców gminy Janikowo w ramach projektu grantowego pn. „Premia społeczna</w:t>
      </w:r>
      <w:r>
        <w:rPr>
          <w:b/>
        </w:rPr>
        <w:t xml:space="preserve">” </w:t>
      </w:r>
      <w:r>
        <w:t>i wyboru oferty Wykonawcy, która wraz z załącznikami stanowi integralną część umowy,</w:t>
      </w:r>
      <w:r w:rsidR="00B96ADC">
        <w:t xml:space="preserve"> </w:t>
      </w:r>
      <w:r>
        <w:t>została</w:t>
      </w:r>
      <w:r>
        <w:rPr>
          <w:spacing w:val="-7"/>
        </w:rPr>
        <w:t xml:space="preserve"> </w:t>
      </w:r>
      <w:r>
        <w:t>zawarta</w:t>
      </w:r>
      <w:r>
        <w:rPr>
          <w:spacing w:val="-5"/>
        </w:rPr>
        <w:t xml:space="preserve"> </w:t>
      </w:r>
      <w:r>
        <w:t>umowa</w:t>
      </w:r>
      <w:r>
        <w:rPr>
          <w:spacing w:val="-4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następującej</w:t>
      </w:r>
      <w:r>
        <w:rPr>
          <w:spacing w:val="-3"/>
        </w:rPr>
        <w:t xml:space="preserve"> </w:t>
      </w:r>
      <w:r>
        <w:rPr>
          <w:spacing w:val="-2"/>
        </w:rPr>
        <w:t>treści:</w:t>
      </w:r>
    </w:p>
    <w:p w14:paraId="5842EAE1" w14:textId="77777777" w:rsidR="00075E86" w:rsidRDefault="00075E86" w:rsidP="00E43E0D">
      <w:pPr>
        <w:pStyle w:val="Tekstpodstawowy"/>
        <w:spacing w:before="75" w:line="276" w:lineRule="auto"/>
        <w:ind w:left="0" w:firstLine="0"/>
        <w:jc w:val="left"/>
      </w:pPr>
    </w:p>
    <w:p w14:paraId="1A39A3D7" w14:textId="77777777" w:rsidR="00075E86" w:rsidRDefault="00000000" w:rsidP="00E43E0D">
      <w:pPr>
        <w:spacing w:before="1" w:line="276" w:lineRule="auto"/>
        <w:ind w:left="4" w:right="571"/>
        <w:jc w:val="center"/>
        <w:rPr>
          <w:b/>
        </w:rPr>
      </w:pPr>
      <w:r>
        <w:rPr>
          <w:b/>
        </w:rPr>
        <w:t xml:space="preserve">§ </w:t>
      </w:r>
      <w:r>
        <w:rPr>
          <w:b/>
          <w:spacing w:val="-10"/>
        </w:rPr>
        <w:t>1</w:t>
      </w:r>
    </w:p>
    <w:p w14:paraId="304F2A60" w14:textId="77777777" w:rsidR="00075E86" w:rsidRDefault="00000000" w:rsidP="00E43E0D">
      <w:pPr>
        <w:spacing w:before="37" w:line="276" w:lineRule="auto"/>
        <w:ind w:left="5" w:right="571"/>
        <w:jc w:val="center"/>
        <w:rPr>
          <w:b/>
        </w:rPr>
      </w:pPr>
      <w:r>
        <w:rPr>
          <w:b/>
        </w:rPr>
        <w:t>Przedmiot</w:t>
      </w:r>
      <w:r>
        <w:rPr>
          <w:b/>
          <w:spacing w:val="-12"/>
        </w:rPr>
        <w:t xml:space="preserve"> </w:t>
      </w:r>
      <w:r>
        <w:rPr>
          <w:b/>
          <w:spacing w:val="-4"/>
        </w:rPr>
        <w:t>umowy</w:t>
      </w:r>
    </w:p>
    <w:p w14:paraId="4EEA6C06" w14:textId="7D200266" w:rsidR="00075E86" w:rsidRDefault="00000000" w:rsidP="00E43E0D">
      <w:pPr>
        <w:pStyle w:val="Akapitzlist"/>
        <w:numPr>
          <w:ilvl w:val="0"/>
          <w:numId w:val="15"/>
        </w:numPr>
        <w:tabs>
          <w:tab w:val="left" w:pos="501"/>
        </w:tabs>
        <w:spacing w:before="40" w:line="276" w:lineRule="auto"/>
        <w:ind w:right="701"/>
        <w:jc w:val="both"/>
      </w:pPr>
      <w:r>
        <w:t xml:space="preserve">Zamawiający powierza, a Wykonawca przyjmuje do wykonania </w:t>
      </w:r>
      <w:r w:rsidR="00B96ADC" w:rsidRPr="00B96ADC">
        <w:t xml:space="preserve">usług społecznych, tj. usług opiekuńczych oraz usług „Złotej rączki” dla mieszkańców </w:t>
      </w:r>
      <w:r w:rsidR="00B96ADC">
        <w:t>Miasta i G</w:t>
      </w:r>
      <w:r w:rsidR="00B96ADC" w:rsidRPr="00B96ADC">
        <w:t xml:space="preserve">miny Janikowo w ramach projektu grantowego pn. „Premia społeczna”. Celem zamówienia jest zwiększenie równego </w:t>
      </w:r>
      <w:r w:rsidR="00E43E0D">
        <w:br/>
      </w:r>
      <w:r w:rsidR="00B96ADC" w:rsidRPr="00B96ADC">
        <w:t>i szybkiego dostępu do wysokiej jakości usług opiekuńczych oraz usług „Złotej rączki</w:t>
      </w:r>
      <w:r w:rsidR="00B96ADC">
        <w:t>”</w:t>
      </w:r>
      <w:r w:rsidR="00B96ADC" w:rsidRPr="00B96ADC">
        <w:t xml:space="preserve"> dla osób potrzebujących wsparcia, którzy ze względu na stan zdrowia, podeszły wiek lub znajdujące się </w:t>
      </w:r>
      <w:r w:rsidR="00E43E0D">
        <w:br/>
      </w:r>
      <w:r w:rsidR="00B96ADC" w:rsidRPr="00B96ADC">
        <w:t>w innej niekorzystnej sytuacji życiowej potrzebują codziennego wsparcia w funkcjonowaniu.</w:t>
      </w:r>
    </w:p>
    <w:p w14:paraId="56D7764F" w14:textId="77777777" w:rsidR="004366A6" w:rsidRDefault="004366A6" w:rsidP="00E43E0D">
      <w:pPr>
        <w:pStyle w:val="Akapitzlist"/>
        <w:numPr>
          <w:ilvl w:val="0"/>
          <w:numId w:val="15"/>
        </w:numPr>
        <w:tabs>
          <w:tab w:val="left" w:pos="501"/>
        </w:tabs>
        <w:spacing w:before="40" w:line="276" w:lineRule="auto"/>
        <w:ind w:right="701"/>
        <w:jc w:val="both"/>
      </w:pPr>
      <w:r>
        <w:t>Strony zgodnie oświadczają, że zamówienie jest realizowane w związku z projektem grantowym „Premia społeczna” współfinansowanym ze środków Funduszu Europejskiego dla Rozwoju Społecznego (FERS).</w:t>
      </w:r>
    </w:p>
    <w:p w14:paraId="6C88C26A" w14:textId="5008FE89" w:rsidR="004366A6" w:rsidRPr="004366A6" w:rsidRDefault="004366A6" w:rsidP="00E43E0D">
      <w:pPr>
        <w:pStyle w:val="Akapitzlist"/>
        <w:numPr>
          <w:ilvl w:val="0"/>
          <w:numId w:val="15"/>
        </w:numPr>
        <w:tabs>
          <w:tab w:val="left" w:pos="501"/>
        </w:tabs>
        <w:spacing w:before="40" w:line="276" w:lineRule="auto"/>
        <w:ind w:right="701"/>
        <w:jc w:val="both"/>
        <w:rPr>
          <w:b/>
          <w:bCs/>
        </w:rPr>
      </w:pPr>
      <w:r w:rsidRPr="004366A6">
        <w:rPr>
          <w:b/>
          <w:bCs/>
        </w:rPr>
        <w:t xml:space="preserve">Realizacja umowy jest uzależniona od uzyskania przez Zamawiającego dofinansowania </w:t>
      </w:r>
      <w:r w:rsidR="00E43E0D">
        <w:rPr>
          <w:b/>
          <w:bCs/>
        </w:rPr>
        <w:br/>
      </w:r>
      <w:r w:rsidRPr="004366A6">
        <w:rPr>
          <w:b/>
          <w:bCs/>
        </w:rPr>
        <w:t>w ramach ww. projektu.</w:t>
      </w:r>
    </w:p>
    <w:p w14:paraId="15AAD051" w14:textId="632FB510" w:rsidR="00B96ADC" w:rsidRDefault="00B96ADC" w:rsidP="00E43E0D">
      <w:pPr>
        <w:pStyle w:val="Akapitzlist"/>
        <w:numPr>
          <w:ilvl w:val="0"/>
          <w:numId w:val="15"/>
        </w:numPr>
        <w:tabs>
          <w:tab w:val="left" w:pos="501"/>
        </w:tabs>
        <w:spacing w:before="38" w:line="276" w:lineRule="auto"/>
        <w:ind w:right="705"/>
        <w:jc w:val="both"/>
      </w:pPr>
      <w:r w:rsidRPr="00B96ADC">
        <w:t>Przez usługi opiekuńcze należy rozumieć pomoc w zaspokajaniu codziennych potrzeb życiowych, opiekę higieniczną, pielęgnację oraz w miarę możliwości zapewnienie kontaktów z otoczeniem.</w:t>
      </w:r>
    </w:p>
    <w:p w14:paraId="4D1DB743" w14:textId="77777777" w:rsidR="00B96ADC" w:rsidRDefault="00B96ADC" w:rsidP="00E43E0D">
      <w:pPr>
        <w:pStyle w:val="Akapitzlist"/>
        <w:tabs>
          <w:tab w:val="left" w:pos="501"/>
        </w:tabs>
        <w:spacing w:before="38" w:line="276" w:lineRule="auto"/>
        <w:ind w:right="705" w:firstLine="66"/>
      </w:pPr>
      <w:r>
        <w:t>Usługi opiekuńcze świadczone są w zakresie:</w:t>
      </w:r>
    </w:p>
    <w:p w14:paraId="080C72D0" w14:textId="7567BA51" w:rsidR="00B96ADC" w:rsidRDefault="00B96ADC" w:rsidP="00E43E0D">
      <w:pPr>
        <w:pStyle w:val="Akapitzlist"/>
        <w:tabs>
          <w:tab w:val="left" w:pos="501"/>
        </w:tabs>
        <w:spacing w:before="38" w:line="276" w:lineRule="auto"/>
        <w:ind w:right="705" w:firstLine="66"/>
      </w:pPr>
      <w:r>
        <w:t>a) zaspokajania codziennych potrzeb życiowych, w szczególności poprzez:</w:t>
      </w:r>
    </w:p>
    <w:p w14:paraId="609D577F" w14:textId="77777777" w:rsidR="00B96ADC" w:rsidRDefault="00B96ADC" w:rsidP="00E43E0D">
      <w:pPr>
        <w:pStyle w:val="Akapitzlist"/>
        <w:tabs>
          <w:tab w:val="left" w:pos="501"/>
        </w:tabs>
        <w:spacing w:before="38" w:line="276" w:lineRule="auto"/>
        <w:ind w:right="705" w:firstLine="66"/>
      </w:pPr>
      <w:r>
        <w:t>- utrzymanie czystości w pomieszczeniach,</w:t>
      </w:r>
    </w:p>
    <w:p w14:paraId="0F329D59" w14:textId="0419B4CD" w:rsidR="00B96ADC" w:rsidRDefault="00B96ADC" w:rsidP="00E43E0D">
      <w:pPr>
        <w:pStyle w:val="Akapitzlist"/>
        <w:tabs>
          <w:tab w:val="left" w:pos="501"/>
        </w:tabs>
        <w:spacing w:before="38" w:line="276" w:lineRule="auto"/>
        <w:ind w:right="705" w:firstLine="66"/>
      </w:pPr>
      <w:r>
        <w:t xml:space="preserve">- dokonywanie zakupu artykułów spożywczych oraz innych produktów potrzebnych </w:t>
      </w:r>
      <w:r w:rsidR="00E43E0D">
        <w:br/>
      </w:r>
      <w:r>
        <w:t>w gospodarstwie domowym,</w:t>
      </w:r>
    </w:p>
    <w:p w14:paraId="23CB1CA0" w14:textId="77777777" w:rsidR="00B96ADC" w:rsidRDefault="00B96ADC" w:rsidP="00E43E0D">
      <w:pPr>
        <w:pStyle w:val="Akapitzlist"/>
        <w:tabs>
          <w:tab w:val="left" w:pos="501"/>
        </w:tabs>
        <w:spacing w:before="38" w:line="276" w:lineRule="auto"/>
        <w:ind w:right="705" w:firstLine="66"/>
      </w:pPr>
      <w:r>
        <w:t>- przygotowanie lub dostarczanie posiłków oraz produktów żywnościowych na pozostałą część dnia z uwzględnieniem diety dla danej osoby,</w:t>
      </w:r>
    </w:p>
    <w:p w14:paraId="4215EFEE" w14:textId="77777777" w:rsidR="00B96ADC" w:rsidRDefault="00B96ADC" w:rsidP="00E43E0D">
      <w:pPr>
        <w:pStyle w:val="Akapitzlist"/>
        <w:tabs>
          <w:tab w:val="left" w:pos="501"/>
        </w:tabs>
        <w:spacing w:before="38" w:line="276" w:lineRule="auto"/>
        <w:ind w:right="705" w:firstLine="66"/>
      </w:pPr>
      <w:r>
        <w:t>- pomocy przy spożywaniu posiłków lub karmienie, o ile wymaga tego stan zdrowia,</w:t>
      </w:r>
    </w:p>
    <w:p w14:paraId="5EA25414" w14:textId="77777777" w:rsidR="00B96ADC" w:rsidRDefault="00B96ADC" w:rsidP="00E43E0D">
      <w:pPr>
        <w:pStyle w:val="Akapitzlist"/>
        <w:tabs>
          <w:tab w:val="left" w:pos="501"/>
        </w:tabs>
        <w:spacing w:before="38" w:line="276" w:lineRule="auto"/>
        <w:ind w:right="705" w:firstLine="66"/>
      </w:pPr>
      <w:r>
        <w:t>- pranie bielizny osobistej i pościelowej,</w:t>
      </w:r>
    </w:p>
    <w:p w14:paraId="14805C35" w14:textId="77777777" w:rsidR="00B96ADC" w:rsidRDefault="00B96ADC" w:rsidP="00E43E0D">
      <w:pPr>
        <w:pStyle w:val="Akapitzlist"/>
        <w:tabs>
          <w:tab w:val="left" w:pos="501"/>
        </w:tabs>
        <w:spacing w:before="38" w:line="276" w:lineRule="auto"/>
        <w:ind w:right="705" w:firstLine="66"/>
      </w:pPr>
      <w:r>
        <w:t>- przynoszenie opału i ogrzewanie pomieszczeń,</w:t>
      </w:r>
    </w:p>
    <w:p w14:paraId="1B5E2809" w14:textId="778DDE18" w:rsidR="00B96ADC" w:rsidRDefault="00B96ADC" w:rsidP="00E43E0D">
      <w:pPr>
        <w:pStyle w:val="Akapitzlist"/>
        <w:tabs>
          <w:tab w:val="left" w:pos="501"/>
        </w:tabs>
        <w:spacing w:before="38" w:line="276" w:lineRule="auto"/>
        <w:ind w:right="705" w:firstLine="66"/>
      </w:pPr>
      <w:r>
        <w:t>b) opieki higieniczno–sanitarnej, w szczególności poprzez:</w:t>
      </w:r>
    </w:p>
    <w:p w14:paraId="06329F64" w14:textId="77777777" w:rsidR="00B96ADC" w:rsidRDefault="00B96ADC" w:rsidP="00E43E0D">
      <w:pPr>
        <w:pStyle w:val="Akapitzlist"/>
        <w:tabs>
          <w:tab w:val="left" w:pos="501"/>
        </w:tabs>
        <w:spacing w:before="38" w:line="276" w:lineRule="auto"/>
        <w:ind w:right="705" w:firstLine="66"/>
      </w:pPr>
      <w:r>
        <w:t>- mycie i kąpiel,</w:t>
      </w:r>
    </w:p>
    <w:p w14:paraId="5F1962B1" w14:textId="77777777" w:rsidR="00B96ADC" w:rsidRDefault="00B96ADC" w:rsidP="00E43E0D">
      <w:pPr>
        <w:pStyle w:val="Akapitzlist"/>
        <w:tabs>
          <w:tab w:val="left" w:pos="501"/>
        </w:tabs>
        <w:spacing w:before="38" w:line="276" w:lineRule="auto"/>
        <w:ind w:right="705" w:firstLine="66"/>
      </w:pPr>
      <w:r>
        <w:t>- zmianę bielizny osobistej i pościelowej,</w:t>
      </w:r>
    </w:p>
    <w:p w14:paraId="6BEC164F" w14:textId="77777777" w:rsidR="00B96ADC" w:rsidRDefault="00B96ADC" w:rsidP="00E43E0D">
      <w:pPr>
        <w:pStyle w:val="Akapitzlist"/>
        <w:tabs>
          <w:tab w:val="left" w:pos="501"/>
        </w:tabs>
        <w:spacing w:before="38" w:line="276" w:lineRule="auto"/>
        <w:ind w:right="705" w:firstLine="66"/>
      </w:pPr>
      <w:r>
        <w:t>- układanie chorego w łóżku,</w:t>
      </w:r>
    </w:p>
    <w:p w14:paraId="5B20D81F" w14:textId="77777777" w:rsidR="00B96ADC" w:rsidRDefault="00B96ADC" w:rsidP="00E43E0D">
      <w:pPr>
        <w:pStyle w:val="Akapitzlist"/>
        <w:tabs>
          <w:tab w:val="left" w:pos="501"/>
        </w:tabs>
        <w:spacing w:before="38" w:line="276" w:lineRule="auto"/>
        <w:ind w:right="705" w:firstLine="66"/>
      </w:pPr>
      <w:r>
        <w:t>- pomoc przy załatwianiu potrzeb fizjologicznych,</w:t>
      </w:r>
    </w:p>
    <w:p w14:paraId="16100E2E" w14:textId="77777777" w:rsidR="00B96ADC" w:rsidRDefault="00B96ADC" w:rsidP="00E43E0D">
      <w:pPr>
        <w:pStyle w:val="Akapitzlist"/>
        <w:tabs>
          <w:tab w:val="left" w:pos="501"/>
        </w:tabs>
        <w:spacing w:before="38" w:line="276" w:lineRule="auto"/>
        <w:ind w:right="705" w:firstLine="66"/>
      </w:pPr>
      <w:r>
        <w:t>- zmianę pielucho-majtek,</w:t>
      </w:r>
    </w:p>
    <w:p w14:paraId="00FCCA4A" w14:textId="77777777" w:rsidR="00B96ADC" w:rsidRDefault="00B96ADC" w:rsidP="00E43E0D">
      <w:pPr>
        <w:pStyle w:val="Akapitzlist"/>
        <w:tabs>
          <w:tab w:val="left" w:pos="501"/>
        </w:tabs>
        <w:spacing w:before="38" w:line="276" w:lineRule="auto"/>
        <w:ind w:right="705" w:firstLine="66"/>
      </w:pPr>
      <w:r>
        <w:t>- zapobieganie powstawaniu odleżyn i odparzeń,</w:t>
      </w:r>
    </w:p>
    <w:p w14:paraId="7CE9289C" w14:textId="21E60572" w:rsidR="00B96ADC" w:rsidRDefault="00B96ADC" w:rsidP="00E43E0D">
      <w:pPr>
        <w:pStyle w:val="Akapitzlist"/>
        <w:tabs>
          <w:tab w:val="left" w:pos="501"/>
        </w:tabs>
        <w:spacing w:before="38" w:line="276" w:lineRule="auto"/>
        <w:ind w:right="705" w:firstLine="66"/>
      </w:pPr>
      <w:r>
        <w:t>c) pielęgnacji zalecanej przez lekarza,</w:t>
      </w:r>
    </w:p>
    <w:p w14:paraId="17C7DD90" w14:textId="0ECFC567" w:rsidR="00B96ADC" w:rsidRDefault="00B96ADC" w:rsidP="00E43E0D">
      <w:pPr>
        <w:pStyle w:val="Akapitzlist"/>
        <w:tabs>
          <w:tab w:val="left" w:pos="501"/>
        </w:tabs>
        <w:spacing w:before="38" w:line="276" w:lineRule="auto"/>
        <w:ind w:right="705" w:firstLine="66"/>
      </w:pPr>
      <w:r>
        <w:t>d) zapewniania w razie potrzeby pomocy lekarskiej,</w:t>
      </w:r>
    </w:p>
    <w:p w14:paraId="698BAA1D" w14:textId="24143233" w:rsidR="00B96ADC" w:rsidRDefault="00B96ADC" w:rsidP="00E43E0D">
      <w:pPr>
        <w:pStyle w:val="Akapitzlist"/>
        <w:tabs>
          <w:tab w:val="left" w:pos="501"/>
        </w:tabs>
        <w:spacing w:before="38" w:line="276" w:lineRule="auto"/>
        <w:ind w:right="705" w:firstLine="66"/>
      </w:pPr>
      <w:r>
        <w:t>e) pomocy w podtrzymywaniu psychofizycznej kondycji osoby, w szczególności poprzez:</w:t>
      </w:r>
    </w:p>
    <w:p w14:paraId="2E09FB58" w14:textId="77777777" w:rsidR="00B96ADC" w:rsidRDefault="00B96ADC" w:rsidP="00E43E0D">
      <w:pPr>
        <w:pStyle w:val="Akapitzlist"/>
        <w:tabs>
          <w:tab w:val="left" w:pos="501"/>
        </w:tabs>
        <w:spacing w:before="38" w:line="276" w:lineRule="auto"/>
        <w:ind w:right="705" w:firstLine="66"/>
      </w:pPr>
      <w:r>
        <w:lastRenderedPageBreak/>
        <w:t>- podtrzymywanie indywidualnych zainteresowań,</w:t>
      </w:r>
    </w:p>
    <w:p w14:paraId="4FFC2C85" w14:textId="77777777" w:rsidR="00B96ADC" w:rsidRDefault="00B96ADC" w:rsidP="00E43E0D">
      <w:pPr>
        <w:pStyle w:val="Akapitzlist"/>
        <w:tabs>
          <w:tab w:val="left" w:pos="501"/>
        </w:tabs>
        <w:spacing w:before="38" w:line="276" w:lineRule="auto"/>
        <w:ind w:right="705" w:firstLine="66"/>
      </w:pPr>
      <w:r>
        <w:t>- organizowanie i podtrzymywanie kontaktów sąsiedzkich,</w:t>
      </w:r>
    </w:p>
    <w:p w14:paraId="1844C415" w14:textId="77777777" w:rsidR="00B96ADC" w:rsidRDefault="00B96ADC" w:rsidP="00E43E0D">
      <w:pPr>
        <w:pStyle w:val="Akapitzlist"/>
        <w:tabs>
          <w:tab w:val="left" w:pos="501"/>
        </w:tabs>
        <w:spacing w:before="38" w:line="276" w:lineRule="auto"/>
        <w:ind w:right="705" w:firstLine="66"/>
      </w:pPr>
      <w:r>
        <w:t>- organizowanie spacerów,</w:t>
      </w:r>
    </w:p>
    <w:p w14:paraId="6A784E35" w14:textId="21232456" w:rsidR="00B96ADC" w:rsidRDefault="00B96ADC" w:rsidP="00E43E0D">
      <w:pPr>
        <w:pStyle w:val="Akapitzlist"/>
        <w:tabs>
          <w:tab w:val="left" w:pos="501"/>
        </w:tabs>
        <w:spacing w:before="38" w:line="276" w:lineRule="auto"/>
        <w:ind w:right="705" w:firstLine="66"/>
        <w:jc w:val="left"/>
      </w:pPr>
      <w:r>
        <w:t>- czytanie.</w:t>
      </w:r>
    </w:p>
    <w:p w14:paraId="5A07A482" w14:textId="77777777" w:rsidR="00B96ADC" w:rsidRDefault="00000000" w:rsidP="00E43E0D">
      <w:pPr>
        <w:pStyle w:val="Akapitzlist"/>
        <w:numPr>
          <w:ilvl w:val="0"/>
          <w:numId w:val="15"/>
        </w:numPr>
        <w:tabs>
          <w:tab w:val="left" w:pos="501"/>
        </w:tabs>
        <w:spacing w:before="38" w:line="276" w:lineRule="auto"/>
        <w:ind w:right="705"/>
        <w:jc w:val="both"/>
      </w:pPr>
      <w:r>
        <w:t xml:space="preserve">Usługi </w:t>
      </w:r>
      <w:r w:rsidR="00B96ADC">
        <w:t>opiekuńcze</w:t>
      </w:r>
      <w:r>
        <w:t xml:space="preserve"> będą świadczone</w:t>
      </w:r>
      <w:r w:rsidR="00B96ADC">
        <w:t>:</w:t>
      </w:r>
    </w:p>
    <w:p w14:paraId="25BE618A" w14:textId="77777777" w:rsidR="00B96ADC" w:rsidRDefault="00000000" w:rsidP="00E43E0D">
      <w:pPr>
        <w:pStyle w:val="Akapitzlist"/>
        <w:numPr>
          <w:ilvl w:val="0"/>
          <w:numId w:val="17"/>
        </w:numPr>
        <w:tabs>
          <w:tab w:val="left" w:pos="501"/>
        </w:tabs>
        <w:spacing w:before="38" w:line="276" w:lineRule="auto"/>
        <w:ind w:right="705"/>
        <w:jc w:val="left"/>
      </w:pPr>
      <w:r>
        <w:t xml:space="preserve">w dni powszednie od poniedziałku do piątku, w </w:t>
      </w:r>
      <w:r w:rsidR="00B50FBA">
        <w:t xml:space="preserve"> godzinach od </w:t>
      </w:r>
      <w:r w:rsidR="00B96ADC" w:rsidRPr="00B96ADC">
        <w:t>6:00 – 15:30 w szacowanym wymiarze miesięcznym 600 godzin  przez okres realizacji projektu (szacunkowo</w:t>
      </w:r>
      <w:r w:rsidR="00B96ADC">
        <w:t xml:space="preserve"> łącznie</w:t>
      </w:r>
      <w:r w:rsidR="00B96ADC" w:rsidRPr="00B96ADC">
        <w:t xml:space="preserve"> 3600 godzin)</w:t>
      </w:r>
    </w:p>
    <w:p w14:paraId="4BAE14CB" w14:textId="6939C695" w:rsidR="00B96ADC" w:rsidRDefault="00B96ADC" w:rsidP="00E43E0D">
      <w:pPr>
        <w:pStyle w:val="Akapitzlist"/>
        <w:numPr>
          <w:ilvl w:val="0"/>
          <w:numId w:val="17"/>
        </w:numPr>
        <w:tabs>
          <w:tab w:val="left" w:pos="501"/>
        </w:tabs>
        <w:spacing w:before="38" w:line="276" w:lineRule="auto"/>
        <w:ind w:right="705"/>
        <w:jc w:val="left"/>
      </w:pPr>
      <w:r w:rsidRPr="00B96ADC">
        <w:t>w dni powszednie w godzinach wieczornych od 16:00 do 22:00</w:t>
      </w:r>
      <w:r>
        <w:t xml:space="preserve">, natomiast </w:t>
      </w:r>
      <w:r w:rsidRPr="00B96ADC">
        <w:t xml:space="preserve">weekendy </w:t>
      </w:r>
      <w:r w:rsidR="00E43E0D">
        <w:br/>
      </w:r>
      <w:r w:rsidRPr="00B96ADC">
        <w:t>i dni świąteczne w godzinach od 6:00 do 22:00</w:t>
      </w:r>
      <w:r>
        <w:t xml:space="preserve"> </w:t>
      </w:r>
      <w:r w:rsidRPr="00B96ADC">
        <w:t>w szacowanym wymiarze miesięcznym 510 godzin</w:t>
      </w:r>
      <w:r>
        <w:t xml:space="preserve"> </w:t>
      </w:r>
      <w:r w:rsidRPr="00B96ADC">
        <w:t xml:space="preserve">przez okres realizacji projektu (szacunkowo </w:t>
      </w:r>
      <w:r>
        <w:t xml:space="preserve"> łącznie </w:t>
      </w:r>
      <w:r w:rsidRPr="00B96ADC">
        <w:t>3060 godzin).</w:t>
      </w:r>
    </w:p>
    <w:p w14:paraId="36725D88" w14:textId="7F8AF3AA" w:rsidR="00B96ADC" w:rsidRDefault="00B96ADC" w:rsidP="00E43E0D">
      <w:pPr>
        <w:pStyle w:val="Akapitzlist"/>
        <w:numPr>
          <w:ilvl w:val="0"/>
          <w:numId w:val="15"/>
        </w:numPr>
        <w:tabs>
          <w:tab w:val="left" w:pos="501"/>
        </w:tabs>
        <w:spacing w:before="38" w:line="276" w:lineRule="auto"/>
        <w:ind w:right="705"/>
        <w:jc w:val="both"/>
      </w:pPr>
      <w:r>
        <w:t>Przez świadczenie usług „Złot</w:t>
      </w:r>
      <w:r w:rsidR="00E43E0D">
        <w:t>ej</w:t>
      </w:r>
      <w:r>
        <w:t xml:space="preserve"> rączk</w:t>
      </w:r>
      <w:r w:rsidR="00E43E0D">
        <w:t>i</w:t>
      </w:r>
      <w:r>
        <w:t>” należy rozumieć drobne prace naprawcze:</w:t>
      </w:r>
    </w:p>
    <w:p w14:paraId="5C7AF1BD" w14:textId="77777777" w:rsidR="00B96ADC" w:rsidRDefault="00B96ADC" w:rsidP="00E43E0D">
      <w:pPr>
        <w:pStyle w:val="Akapitzlist"/>
        <w:tabs>
          <w:tab w:val="left" w:pos="501"/>
        </w:tabs>
        <w:spacing w:before="38" w:line="276" w:lineRule="auto"/>
        <w:ind w:right="705" w:firstLine="0"/>
      </w:pPr>
      <w:r>
        <w:t>1) niewymagające specjalistycznej wiedzy oraz specjalistycznych uprawnień,</w:t>
      </w:r>
    </w:p>
    <w:p w14:paraId="7398B680" w14:textId="77777777" w:rsidR="00B96ADC" w:rsidRDefault="00B96ADC" w:rsidP="00E43E0D">
      <w:pPr>
        <w:pStyle w:val="Akapitzlist"/>
        <w:tabs>
          <w:tab w:val="left" w:pos="501"/>
        </w:tabs>
        <w:spacing w:before="38" w:line="276" w:lineRule="auto"/>
        <w:ind w:right="705" w:firstLine="0"/>
      </w:pPr>
      <w:r>
        <w:t>2) niewymagające natychmiastowej interwencji,</w:t>
      </w:r>
    </w:p>
    <w:p w14:paraId="449E3A58" w14:textId="77777777" w:rsidR="00B96ADC" w:rsidRDefault="00B96ADC" w:rsidP="00E43E0D">
      <w:pPr>
        <w:pStyle w:val="Akapitzlist"/>
        <w:tabs>
          <w:tab w:val="left" w:pos="501"/>
        </w:tabs>
        <w:spacing w:before="38" w:line="276" w:lineRule="auto"/>
        <w:ind w:right="705" w:firstLine="0"/>
      </w:pPr>
      <w:r>
        <w:t>3) niewymagające dużych nakładów finansowych na zakup materiałów,</w:t>
      </w:r>
    </w:p>
    <w:p w14:paraId="053126E7" w14:textId="77777777" w:rsidR="00B96ADC" w:rsidRDefault="00B96ADC" w:rsidP="00E43E0D">
      <w:pPr>
        <w:pStyle w:val="Akapitzlist"/>
        <w:tabs>
          <w:tab w:val="left" w:pos="501"/>
        </w:tabs>
        <w:spacing w:before="38" w:line="276" w:lineRule="auto"/>
        <w:ind w:right="705" w:firstLine="0"/>
      </w:pPr>
      <w:r>
        <w:t>4) które nie są świadczone w ramach innych umów, np. ze wspólnotą mieszkaniową,</w:t>
      </w:r>
    </w:p>
    <w:p w14:paraId="49AE12BB" w14:textId="77777777" w:rsidR="00B96ADC" w:rsidRDefault="00B96ADC" w:rsidP="00E43E0D">
      <w:pPr>
        <w:pStyle w:val="Akapitzlist"/>
        <w:tabs>
          <w:tab w:val="left" w:pos="501"/>
        </w:tabs>
        <w:spacing w:before="38" w:line="276" w:lineRule="auto"/>
        <w:ind w:right="705" w:firstLine="0"/>
      </w:pPr>
      <w:r>
        <w:t>administracją,</w:t>
      </w:r>
    </w:p>
    <w:p w14:paraId="60C8DFBF" w14:textId="36116D38" w:rsidR="00B96ADC" w:rsidRDefault="00B96ADC" w:rsidP="00E43E0D">
      <w:pPr>
        <w:pStyle w:val="Akapitzlist"/>
        <w:tabs>
          <w:tab w:val="left" w:pos="501"/>
        </w:tabs>
        <w:spacing w:before="38" w:line="276" w:lineRule="auto"/>
        <w:ind w:right="705" w:firstLine="0"/>
      </w:pPr>
      <w:r>
        <w:t>5) inne naprawy, których czas realizacji nie przekracza jednej godziny.</w:t>
      </w:r>
    </w:p>
    <w:p w14:paraId="571B0AEA" w14:textId="77777777" w:rsidR="00B96ADC" w:rsidRDefault="00B96ADC" w:rsidP="00E43E0D">
      <w:pPr>
        <w:pStyle w:val="Akapitzlist"/>
        <w:numPr>
          <w:ilvl w:val="0"/>
          <w:numId w:val="15"/>
        </w:numPr>
        <w:tabs>
          <w:tab w:val="left" w:pos="501"/>
        </w:tabs>
        <w:spacing w:before="38" w:line="276" w:lineRule="auto"/>
        <w:ind w:right="705"/>
      </w:pPr>
      <w:r>
        <w:t>Usługi świadczone przez „Złotą rączkę” będące przedmiotem zamówienia obejmują:</w:t>
      </w:r>
    </w:p>
    <w:p w14:paraId="437EA4AD" w14:textId="77777777" w:rsidR="00B96ADC" w:rsidRDefault="00B96ADC" w:rsidP="00E43E0D">
      <w:pPr>
        <w:pStyle w:val="Akapitzlist"/>
        <w:tabs>
          <w:tab w:val="left" w:pos="501"/>
        </w:tabs>
        <w:spacing w:before="38" w:line="276" w:lineRule="auto"/>
        <w:ind w:right="705" w:firstLine="0"/>
      </w:pPr>
      <w:r>
        <w:t>1) naprawę, wymianę, uszczelnienie: kranów, wężyków, głowic, perlatorów, wylewek,</w:t>
      </w:r>
    </w:p>
    <w:p w14:paraId="6C804960" w14:textId="77777777" w:rsidR="00B96ADC" w:rsidRDefault="00B96ADC" w:rsidP="00E43E0D">
      <w:pPr>
        <w:pStyle w:val="Akapitzlist"/>
        <w:tabs>
          <w:tab w:val="left" w:pos="501"/>
        </w:tabs>
        <w:spacing w:before="38" w:line="276" w:lineRule="auto"/>
        <w:ind w:right="705" w:firstLine="0"/>
      </w:pPr>
      <w:r>
        <w:t>2) czyszczenie, wymianę, uszczelnienie: syfonów,</w:t>
      </w:r>
    </w:p>
    <w:p w14:paraId="108BE17D" w14:textId="77777777" w:rsidR="00B96ADC" w:rsidRDefault="00B96ADC" w:rsidP="00E43E0D">
      <w:pPr>
        <w:pStyle w:val="Akapitzlist"/>
        <w:tabs>
          <w:tab w:val="left" w:pos="501"/>
        </w:tabs>
        <w:spacing w:before="38" w:line="276" w:lineRule="auto"/>
        <w:ind w:right="705" w:firstLine="0"/>
      </w:pPr>
      <w:r>
        <w:t>3) naprawę, wymianę: spłuczek, zaworów, wężyków w toalecie,</w:t>
      </w:r>
    </w:p>
    <w:p w14:paraId="61562464" w14:textId="77777777" w:rsidR="00B96ADC" w:rsidRDefault="00B96ADC" w:rsidP="00E43E0D">
      <w:pPr>
        <w:pStyle w:val="Akapitzlist"/>
        <w:tabs>
          <w:tab w:val="left" w:pos="501"/>
        </w:tabs>
        <w:spacing w:before="38" w:line="276" w:lineRule="auto"/>
        <w:ind w:right="705" w:firstLine="0"/>
      </w:pPr>
      <w:r>
        <w:t>4) naprawę, nasmarowanie, wymianę: zawiasów lub zamków w szafach,</w:t>
      </w:r>
    </w:p>
    <w:p w14:paraId="40BF0212" w14:textId="77777777" w:rsidR="00B96ADC" w:rsidRDefault="00B96ADC" w:rsidP="00E43E0D">
      <w:pPr>
        <w:pStyle w:val="Akapitzlist"/>
        <w:tabs>
          <w:tab w:val="left" w:pos="501"/>
        </w:tabs>
        <w:spacing w:before="38" w:line="276" w:lineRule="auto"/>
        <w:ind w:right="705" w:firstLine="0"/>
      </w:pPr>
      <w:r>
        <w:t>5) naprawę, wymianę: zamków, klamek, zasuwek w drzwiach,</w:t>
      </w:r>
    </w:p>
    <w:p w14:paraId="7ABF3C09" w14:textId="77777777" w:rsidR="00B96ADC" w:rsidRDefault="00B96ADC" w:rsidP="00E43E0D">
      <w:pPr>
        <w:pStyle w:val="Akapitzlist"/>
        <w:tabs>
          <w:tab w:val="left" w:pos="501"/>
        </w:tabs>
        <w:spacing w:before="38" w:line="276" w:lineRule="auto"/>
        <w:ind w:right="705" w:firstLine="0"/>
      </w:pPr>
      <w:r>
        <w:t>6) uszczelnienie: okien, drzwi,</w:t>
      </w:r>
    </w:p>
    <w:p w14:paraId="156F1AC3" w14:textId="77777777" w:rsidR="00B96ADC" w:rsidRDefault="00B96ADC" w:rsidP="00E43E0D">
      <w:pPr>
        <w:pStyle w:val="Akapitzlist"/>
        <w:tabs>
          <w:tab w:val="left" w:pos="501"/>
        </w:tabs>
        <w:spacing w:before="38" w:line="276" w:lineRule="auto"/>
        <w:ind w:right="705" w:firstLine="0"/>
      </w:pPr>
      <w:r>
        <w:t>7) przykręcenie, wymianę, naprawę: gniazdek, włączników świateł,</w:t>
      </w:r>
    </w:p>
    <w:p w14:paraId="6262571F" w14:textId="77777777" w:rsidR="00B96ADC" w:rsidRDefault="00B96ADC" w:rsidP="00E43E0D">
      <w:pPr>
        <w:pStyle w:val="Akapitzlist"/>
        <w:tabs>
          <w:tab w:val="left" w:pos="501"/>
        </w:tabs>
        <w:spacing w:before="38" w:line="276" w:lineRule="auto"/>
        <w:ind w:right="705" w:firstLine="0"/>
      </w:pPr>
      <w:r>
        <w:t>8) naprawę, wymianę: prowadnic, uchwytów szuflad,</w:t>
      </w:r>
    </w:p>
    <w:p w14:paraId="71B52783" w14:textId="77777777" w:rsidR="00B96ADC" w:rsidRDefault="00B96ADC" w:rsidP="00E43E0D">
      <w:pPr>
        <w:pStyle w:val="Akapitzlist"/>
        <w:tabs>
          <w:tab w:val="left" w:pos="501"/>
        </w:tabs>
        <w:spacing w:before="38" w:line="276" w:lineRule="auto"/>
        <w:ind w:right="705" w:firstLine="0"/>
      </w:pPr>
      <w:r>
        <w:t>9) wiercenie w betonie (w granicach możliwości): wieszanie obrazków, karniszy,</w:t>
      </w:r>
    </w:p>
    <w:p w14:paraId="4DB9B1F8" w14:textId="77777777" w:rsidR="00B96ADC" w:rsidRDefault="00B96ADC" w:rsidP="00E43E0D">
      <w:pPr>
        <w:pStyle w:val="Akapitzlist"/>
        <w:tabs>
          <w:tab w:val="left" w:pos="501"/>
        </w:tabs>
        <w:spacing w:before="38" w:line="276" w:lineRule="auto"/>
        <w:ind w:right="705" w:firstLine="0"/>
      </w:pPr>
      <w:r>
        <w:t>10) naprawę, wieszanie, wymianę żarówek: w lampach,</w:t>
      </w:r>
    </w:p>
    <w:p w14:paraId="67ED47CA" w14:textId="77777777" w:rsidR="00B96ADC" w:rsidRDefault="00B96ADC" w:rsidP="00E43E0D">
      <w:pPr>
        <w:pStyle w:val="Akapitzlist"/>
        <w:tabs>
          <w:tab w:val="left" w:pos="501"/>
        </w:tabs>
        <w:spacing w:before="38" w:line="276" w:lineRule="auto"/>
        <w:ind w:right="705" w:firstLine="0"/>
      </w:pPr>
      <w:r>
        <w:t>11) wymianę deski sedesowej, przykręcenie muszli klozetowej do podłogi,</w:t>
      </w:r>
    </w:p>
    <w:p w14:paraId="14E80247" w14:textId="77777777" w:rsidR="00B96ADC" w:rsidRDefault="00B96ADC" w:rsidP="00E43E0D">
      <w:pPr>
        <w:pStyle w:val="Akapitzlist"/>
        <w:tabs>
          <w:tab w:val="left" w:pos="501"/>
        </w:tabs>
        <w:spacing w:before="38" w:line="276" w:lineRule="auto"/>
        <w:ind w:right="705" w:firstLine="0"/>
      </w:pPr>
      <w:r>
        <w:t>12) zakładanie, naprawę rolet okiennych (nie dotyczy rolet metalowych lub</w:t>
      </w:r>
    </w:p>
    <w:p w14:paraId="23AC14DE" w14:textId="77777777" w:rsidR="00B96ADC" w:rsidRDefault="00B96ADC" w:rsidP="00E43E0D">
      <w:pPr>
        <w:pStyle w:val="Akapitzlist"/>
        <w:tabs>
          <w:tab w:val="left" w:pos="501"/>
        </w:tabs>
        <w:spacing w:before="38" w:line="276" w:lineRule="auto"/>
        <w:ind w:right="705" w:firstLine="0"/>
      </w:pPr>
      <w:r>
        <w:t>antywłamaniowych),</w:t>
      </w:r>
    </w:p>
    <w:p w14:paraId="1BA94F88" w14:textId="77777777" w:rsidR="00B96ADC" w:rsidRDefault="00B96ADC" w:rsidP="00E43E0D">
      <w:pPr>
        <w:pStyle w:val="Akapitzlist"/>
        <w:tabs>
          <w:tab w:val="left" w:pos="501"/>
        </w:tabs>
        <w:spacing w:before="38" w:line="276" w:lineRule="auto"/>
        <w:ind w:right="705" w:firstLine="0"/>
      </w:pPr>
      <w:r>
        <w:t>13) wymianę słuchawek, węży prysznicowych, baterii,</w:t>
      </w:r>
    </w:p>
    <w:p w14:paraId="495CE7CD" w14:textId="77777777" w:rsidR="00B96ADC" w:rsidRDefault="00B96ADC" w:rsidP="00E43E0D">
      <w:pPr>
        <w:pStyle w:val="Akapitzlist"/>
        <w:tabs>
          <w:tab w:val="left" w:pos="501"/>
        </w:tabs>
        <w:spacing w:before="38" w:line="276" w:lineRule="auto"/>
        <w:ind w:right="705" w:firstLine="0"/>
      </w:pPr>
      <w:r>
        <w:t>14) wymianę zamków w skrzynkach na listy,</w:t>
      </w:r>
    </w:p>
    <w:p w14:paraId="0C3583AF" w14:textId="77777777" w:rsidR="00B96ADC" w:rsidRDefault="00B96ADC" w:rsidP="00E43E0D">
      <w:pPr>
        <w:pStyle w:val="Akapitzlist"/>
        <w:tabs>
          <w:tab w:val="left" w:pos="501"/>
        </w:tabs>
        <w:spacing w:before="38" w:line="276" w:lineRule="auto"/>
        <w:ind w:right="705" w:firstLine="0"/>
      </w:pPr>
      <w:r>
        <w:t>15) wymianę wtyczek, włączników w kablach od lamp,</w:t>
      </w:r>
    </w:p>
    <w:p w14:paraId="7C098CBD" w14:textId="77777777" w:rsidR="00B96ADC" w:rsidRDefault="00B96ADC" w:rsidP="00E43E0D">
      <w:pPr>
        <w:pStyle w:val="Akapitzlist"/>
        <w:tabs>
          <w:tab w:val="left" w:pos="501"/>
        </w:tabs>
        <w:spacing w:before="38" w:line="276" w:lineRule="auto"/>
        <w:ind w:right="705" w:firstLine="0"/>
      </w:pPr>
      <w:r>
        <w:t>16) podłączanie pralki (nie naprawa),</w:t>
      </w:r>
    </w:p>
    <w:p w14:paraId="15692965" w14:textId="77777777" w:rsidR="00B96ADC" w:rsidRDefault="00B96ADC" w:rsidP="00E43E0D">
      <w:pPr>
        <w:pStyle w:val="Akapitzlist"/>
        <w:tabs>
          <w:tab w:val="left" w:pos="501"/>
        </w:tabs>
        <w:spacing w:before="38" w:line="276" w:lineRule="auto"/>
        <w:ind w:right="705" w:firstLine="0"/>
      </w:pPr>
      <w:r>
        <w:t>17) odpowietrzenie grzejników,</w:t>
      </w:r>
    </w:p>
    <w:p w14:paraId="7E65CF8B" w14:textId="77777777" w:rsidR="00B96ADC" w:rsidRDefault="00B96ADC" w:rsidP="00E43E0D">
      <w:pPr>
        <w:pStyle w:val="Akapitzlist"/>
        <w:tabs>
          <w:tab w:val="left" w:pos="501"/>
        </w:tabs>
        <w:spacing w:before="38" w:line="276" w:lineRule="auto"/>
        <w:ind w:right="705" w:firstLine="0"/>
      </w:pPr>
      <w:r>
        <w:t>18) naoliwieni skrzypiących drzwi,</w:t>
      </w:r>
    </w:p>
    <w:p w14:paraId="22D80F1E" w14:textId="77777777" w:rsidR="00B96ADC" w:rsidRDefault="00B96ADC" w:rsidP="00E43E0D">
      <w:pPr>
        <w:pStyle w:val="Akapitzlist"/>
        <w:tabs>
          <w:tab w:val="left" w:pos="501"/>
        </w:tabs>
        <w:spacing w:before="38" w:line="276" w:lineRule="auto"/>
        <w:ind w:right="705" w:firstLine="0"/>
      </w:pPr>
      <w:r>
        <w:t>19) inne drobne naprawy domowe.</w:t>
      </w:r>
    </w:p>
    <w:p w14:paraId="2A0211F4" w14:textId="5EEA9C71" w:rsidR="00B96ADC" w:rsidRDefault="00B96ADC" w:rsidP="00E43E0D">
      <w:pPr>
        <w:pStyle w:val="Akapitzlist"/>
        <w:tabs>
          <w:tab w:val="left" w:pos="501"/>
        </w:tabs>
        <w:spacing w:before="38" w:line="276" w:lineRule="auto"/>
        <w:ind w:right="705" w:firstLine="0"/>
      </w:pPr>
      <w:r>
        <w:t>Przedmiotowe pracę obejmują również ewentualne wstępne oględziny i każdorazowo uprzątnięcie miejsca po wykonaniu naprawy.</w:t>
      </w:r>
    </w:p>
    <w:p w14:paraId="0370E1D6" w14:textId="77777777" w:rsidR="00B96ADC" w:rsidRDefault="00B96ADC" w:rsidP="00E43E0D">
      <w:pPr>
        <w:pStyle w:val="Akapitzlist"/>
        <w:numPr>
          <w:ilvl w:val="0"/>
          <w:numId w:val="15"/>
        </w:numPr>
        <w:tabs>
          <w:tab w:val="left" w:pos="501"/>
        </w:tabs>
        <w:spacing w:before="38" w:line="276" w:lineRule="auto"/>
        <w:ind w:right="705"/>
      </w:pPr>
      <w:r>
        <w:t>Usługi świadczenie przez „Złotą rączkę” nie będące przedmiotem zamówienia:</w:t>
      </w:r>
    </w:p>
    <w:p w14:paraId="1C946F7D" w14:textId="77777777" w:rsidR="00B96ADC" w:rsidRDefault="00B96ADC" w:rsidP="00E43E0D">
      <w:pPr>
        <w:pStyle w:val="Akapitzlist"/>
        <w:tabs>
          <w:tab w:val="left" w:pos="501"/>
        </w:tabs>
        <w:spacing w:before="38" w:line="276" w:lineRule="auto"/>
        <w:ind w:right="705" w:firstLine="0"/>
      </w:pPr>
      <w:r>
        <w:t>1) usługi związane z instalacją gazową,</w:t>
      </w:r>
    </w:p>
    <w:p w14:paraId="0585D05A" w14:textId="77777777" w:rsidR="00B96ADC" w:rsidRDefault="00B96ADC" w:rsidP="00E43E0D">
      <w:pPr>
        <w:pStyle w:val="Akapitzlist"/>
        <w:tabs>
          <w:tab w:val="left" w:pos="501"/>
        </w:tabs>
        <w:spacing w:before="38" w:line="276" w:lineRule="auto"/>
        <w:ind w:right="705" w:firstLine="0"/>
      </w:pPr>
      <w:r>
        <w:t>2) składanie mebli,</w:t>
      </w:r>
    </w:p>
    <w:p w14:paraId="7996BA2C" w14:textId="77777777" w:rsidR="00B96ADC" w:rsidRDefault="00B96ADC" w:rsidP="00E43E0D">
      <w:pPr>
        <w:pStyle w:val="Akapitzlist"/>
        <w:tabs>
          <w:tab w:val="left" w:pos="501"/>
        </w:tabs>
        <w:spacing w:before="38" w:line="276" w:lineRule="auto"/>
        <w:ind w:right="705" w:firstLine="0"/>
      </w:pPr>
      <w:r>
        <w:t>3) malowanie dużych powierzchni,</w:t>
      </w:r>
    </w:p>
    <w:p w14:paraId="26713401" w14:textId="77777777" w:rsidR="00B96ADC" w:rsidRDefault="00B96ADC" w:rsidP="00E43E0D">
      <w:pPr>
        <w:pStyle w:val="Akapitzlist"/>
        <w:tabs>
          <w:tab w:val="left" w:pos="501"/>
        </w:tabs>
        <w:spacing w:before="38" w:line="276" w:lineRule="auto"/>
        <w:ind w:right="705" w:firstLine="0"/>
      </w:pPr>
      <w:r>
        <w:lastRenderedPageBreak/>
        <w:t>4) kładzenie lub wymiana: linoleum, paneli, parkietu, kafelek, boazerii,</w:t>
      </w:r>
    </w:p>
    <w:p w14:paraId="5FE4D451" w14:textId="77777777" w:rsidR="00B96ADC" w:rsidRDefault="00B96ADC" w:rsidP="00E43E0D">
      <w:pPr>
        <w:pStyle w:val="Akapitzlist"/>
        <w:tabs>
          <w:tab w:val="left" w:pos="501"/>
        </w:tabs>
        <w:spacing w:before="38" w:line="276" w:lineRule="auto"/>
        <w:ind w:right="705" w:firstLine="0"/>
      </w:pPr>
      <w:r>
        <w:t>5) gipsowanie,</w:t>
      </w:r>
    </w:p>
    <w:p w14:paraId="68B20BFA" w14:textId="77777777" w:rsidR="00B96ADC" w:rsidRDefault="00B96ADC" w:rsidP="00E43E0D">
      <w:pPr>
        <w:pStyle w:val="Akapitzlist"/>
        <w:tabs>
          <w:tab w:val="left" w:pos="501"/>
        </w:tabs>
        <w:spacing w:before="38" w:line="276" w:lineRule="auto"/>
        <w:ind w:right="705" w:firstLine="0"/>
      </w:pPr>
      <w:r>
        <w:t>6) prace budowlane,</w:t>
      </w:r>
    </w:p>
    <w:p w14:paraId="11826CE2" w14:textId="77777777" w:rsidR="00B96ADC" w:rsidRDefault="00B96ADC" w:rsidP="00E43E0D">
      <w:pPr>
        <w:pStyle w:val="Akapitzlist"/>
        <w:tabs>
          <w:tab w:val="left" w:pos="501"/>
        </w:tabs>
        <w:spacing w:before="38" w:line="276" w:lineRule="auto"/>
        <w:ind w:right="705" w:firstLine="0"/>
      </w:pPr>
      <w:r>
        <w:t>7) naprawa rozdzielni elektrycznych (skrzynek z bezpiecznikami),</w:t>
      </w:r>
    </w:p>
    <w:p w14:paraId="5397E5A1" w14:textId="77777777" w:rsidR="00B96ADC" w:rsidRDefault="00B96ADC" w:rsidP="00E43E0D">
      <w:pPr>
        <w:pStyle w:val="Akapitzlist"/>
        <w:tabs>
          <w:tab w:val="left" w:pos="501"/>
        </w:tabs>
        <w:spacing w:before="38" w:line="276" w:lineRule="auto"/>
        <w:ind w:right="705" w:firstLine="0"/>
      </w:pPr>
      <w:r>
        <w:t>8) wymiana instalacji wodnej: rur klejonych, zgrzewanych lub będących w ścianie,</w:t>
      </w:r>
    </w:p>
    <w:p w14:paraId="05512EEE" w14:textId="77777777" w:rsidR="00B96ADC" w:rsidRDefault="00B96ADC" w:rsidP="00E43E0D">
      <w:pPr>
        <w:pStyle w:val="Akapitzlist"/>
        <w:tabs>
          <w:tab w:val="left" w:pos="501"/>
        </w:tabs>
        <w:spacing w:before="38" w:line="276" w:lineRule="auto"/>
        <w:ind w:right="705" w:firstLine="0"/>
      </w:pPr>
      <w:r>
        <w:t>9) wymiana kabli elektrycznych będących w ścianie,</w:t>
      </w:r>
    </w:p>
    <w:p w14:paraId="168200FC" w14:textId="77777777" w:rsidR="00B96ADC" w:rsidRDefault="00B96ADC" w:rsidP="00E43E0D">
      <w:pPr>
        <w:pStyle w:val="Akapitzlist"/>
        <w:tabs>
          <w:tab w:val="left" w:pos="501"/>
        </w:tabs>
        <w:spacing w:before="38" w:line="276" w:lineRule="auto"/>
        <w:ind w:right="705" w:firstLine="0"/>
      </w:pPr>
      <w:r>
        <w:t>10) naprawa sprzętów elektrycznych i elektronicznych (telewizora, pralki, lodówki,</w:t>
      </w:r>
    </w:p>
    <w:p w14:paraId="146C7095" w14:textId="77777777" w:rsidR="00B96ADC" w:rsidRDefault="00B96ADC" w:rsidP="00E43E0D">
      <w:pPr>
        <w:pStyle w:val="Akapitzlist"/>
        <w:tabs>
          <w:tab w:val="left" w:pos="501"/>
        </w:tabs>
        <w:spacing w:before="38" w:line="276" w:lineRule="auto"/>
        <w:ind w:right="705" w:firstLine="0"/>
      </w:pPr>
      <w:r>
        <w:t>zmywarki, mikrofalówki itd.) – nie dotyczy wymiany drobnych elementów typu</w:t>
      </w:r>
    </w:p>
    <w:p w14:paraId="1F27BDFA" w14:textId="77777777" w:rsidR="00B96ADC" w:rsidRDefault="00B96ADC" w:rsidP="00E43E0D">
      <w:pPr>
        <w:pStyle w:val="Akapitzlist"/>
        <w:tabs>
          <w:tab w:val="left" w:pos="501"/>
        </w:tabs>
        <w:spacing w:before="38" w:line="276" w:lineRule="auto"/>
        <w:ind w:right="705" w:firstLine="0"/>
      </w:pPr>
      <w:r>
        <w:t>uszczelka, urwana rączka, pod warunkiem że zostały wcześniej zakupione przez</w:t>
      </w:r>
    </w:p>
    <w:p w14:paraId="52AFDBFD" w14:textId="77777777" w:rsidR="00B96ADC" w:rsidRDefault="00B96ADC" w:rsidP="00E43E0D">
      <w:pPr>
        <w:pStyle w:val="Akapitzlist"/>
        <w:tabs>
          <w:tab w:val="left" w:pos="501"/>
        </w:tabs>
        <w:spacing w:before="38" w:line="276" w:lineRule="auto"/>
        <w:ind w:right="705" w:firstLine="0"/>
      </w:pPr>
      <w:r>
        <w:t>seniora,</w:t>
      </w:r>
    </w:p>
    <w:p w14:paraId="3F974D48" w14:textId="77777777" w:rsidR="00B96ADC" w:rsidRDefault="00B96ADC" w:rsidP="00E43E0D">
      <w:pPr>
        <w:pStyle w:val="Akapitzlist"/>
        <w:tabs>
          <w:tab w:val="left" w:pos="501"/>
        </w:tabs>
        <w:spacing w:before="38" w:line="276" w:lineRule="auto"/>
        <w:ind w:right="705" w:firstLine="0"/>
      </w:pPr>
      <w:r>
        <w:t>11) wszystkie prace związane z ryzykiem zniszczenia ścian lub mebli (np. wyrywanie</w:t>
      </w:r>
    </w:p>
    <w:p w14:paraId="2A7C8ADD" w14:textId="77777777" w:rsidR="00B96ADC" w:rsidRDefault="00B96ADC" w:rsidP="00E43E0D">
      <w:pPr>
        <w:pStyle w:val="Akapitzlist"/>
        <w:tabs>
          <w:tab w:val="left" w:pos="501"/>
        </w:tabs>
        <w:spacing w:before="38" w:line="276" w:lineRule="auto"/>
        <w:ind w:right="705" w:firstLine="0"/>
      </w:pPr>
      <w:r>
        <w:t>zlewów przyklejonych na silikon do ściany lub szafki, cieknące odpływy wanny lub</w:t>
      </w:r>
    </w:p>
    <w:p w14:paraId="06E8139C" w14:textId="77777777" w:rsidR="00B96ADC" w:rsidRDefault="00B96ADC" w:rsidP="00E43E0D">
      <w:pPr>
        <w:pStyle w:val="Akapitzlist"/>
        <w:tabs>
          <w:tab w:val="left" w:pos="501"/>
        </w:tabs>
        <w:spacing w:before="38" w:line="276" w:lineRule="auto"/>
        <w:ind w:right="705" w:firstLine="0"/>
      </w:pPr>
      <w:r>
        <w:t>prysznica w pełnej zabudowie),</w:t>
      </w:r>
    </w:p>
    <w:p w14:paraId="039A97C4" w14:textId="1044FA8D" w:rsidR="00B96ADC" w:rsidRDefault="00B96ADC" w:rsidP="00E43E0D">
      <w:pPr>
        <w:pStyle w:val="Akapitzlist"/>
        <w:tabs>
          <w:tab w:val="left" w:pos="501"/>
        </w:tabs>
        <w:spacing w:before="38" w:line="276" w:lineRule="auto"/>
        <w:ind w:right="705" w:firstLine="0"/>
      </w:pPr>
      <w:r>
        <w:t>12) wymiana silikonu w wannie lub zlewie.</w:t>
      </w:r>
    </w:p>
    <w:p w14:paraId="6CD6666D" w14:textId="63D73264" w:rsidR="00D26B2E" w:rsidRDefault="00D26B2E" w:rsidP="00E43E0D">
      <w:pPr>
        <w:pStyle w:val="Akapitzlist"/>
        <w:numPr>
          <w:ilvl w:val="0"/>
          <w:numId w:val="15"/>
        </w:numPr>
        <w:tabs>
          <w:tab w:val="left" w:pos="501"/>
        </w:tabs>
        <w:spacing w:before="38" w:line="276" w:lineRule="auto"/>
        <w:ind w:right="705"/>
        <w:jc w:val="both"/>
      </w:pPr>
      <w:r w:rsidRPr="00D26B2E">
        <w:t>Usługi „Złotej rączki” organizowane w ramach projektu grantowego w szacunkowym wymiarze miesięcznym 50 godzin przez okres realizacji projektu (</w:t>
      </w:r>
      <w:r>
        <w:t xml:space="preserve">łącznie </w:t>
      </w:r>
      <w:r w:rsidRPr="00D26B2E">
        <w:t>szacunkowo 300 godzin).</w:t>
      </w:r>
    </w:p>
    <w:p w14:paraId="39027615" w14:textId="7DBC5E34" w:rsidR="00D26B2E" w:rsidRDefault="00D26B2E" w:rsidP="00E43E0D">
      <w:pPr>
        <w:pStyle w:val="Akapitzlist"/>
        <w:numPr>
          <w:ilvl w:val="0"/>
          <w:numId w:val="15"/>
        </w:numPr>
        <w:tabs>
          <w:tab w:val="left" w:pos="501"/>
        </w:tabs>
        <w:spacing w:before="1" w:line="276" w:lineRule="auto"/>
        <w:ind w:right="704"/>
        <w:jc w:val="both"/>
      </w:pPr>
      <w:r>
        <w:t xml:space="preserve">Godzina usługi jest godziną zegarową (60 minut), liczoną jako faktycznie przepracowany czas </w:t>
      </w:r>
      <w:r w:rsidR="00E43E0D">
        <w:br/>
      </w:r>
      <w:r>
        <w:t>(w domu podopiecznego), bez czasu dojazdu lub dojścia do miejsca zamieszkana podopiecznych. Usługi będą świadczone w miejscu zamieszkania świadczeniobiorców.</w:t>
      </w:r>
    </w:p>
    <w:p w14:paraId="1CA16106" w14:textId="3E76EFE5" w:rsidR="00D26B2E" w:rsidRPr="00D26B2E" w:rsidRDefault="00D26B2E" w:rsidP="00E43E0D">
      <w:pPr>
        <w:pStyle w:val="Akapitzlist"/>
        <w:numPr>
          <w:ilvl w:val="0"/>
          <w:numId w:val="15"/>
        </w:numPr>
        <w:spacing w:line="276" w:lineRule="auto"/>
        <w:ind w:right="571"/>
        <w:jc w:val="both"/>
      </w:pPr>
      <w:r w:rsidRPr="00D26B2E">
        <w:t xml:space="preserve">Liczba godzin świadczenia usługi będącej przedmiotem zamówienia jest szacunkowa i może ulec zmianie, ponieważ nie można jej określić dokładnie ze względu na specyfikację zamówienia, którą cechuje zmienność potrzeb z uwagi na zmieniający się stan zdrowia i sytuację życiową osób wymagających pomocy. Zamawiający zastrzega sobie prawo do zmniejszania lub zwiększania ilości świadczonych godzin usług opiekuńczych i „Złotej rączki” w zależności od rzeczywistych potrzeb </w:t>
      </w:r>
      <w:r w:rsidR="00E43E0D">
        <w:br/>
      </w:r>
      <w:r w:rsidRPr="00D26B2E">
        <w:t>i możliwości finansowych. Wynagrodzenie należne Wykonawcy zostanie ustalone na podstawie ceny brutto 1 godziny usług opiekuńczych i „Złotej rączki” podanej w ofercie. Zmiany ilościowe godzin, jak i zmniejszenie wartości umowy nie wymagają aneksu do umowy. Wykonawcy przysługuje wynagrodzenie za ilość faktycznie świadczonych godzin usługi i nie będzie zgłaszał żadnych roszczeń co do realizacji pozostałej, niezleconej przez Zamawiającego części.</w:t>
      </w:r>
    </w:p>
    <w:p w14:paraId="392DA12A" w14:textId="73DDF988" w:rsidR="00422F98" w:rsidRDefault="00422F98" w:rsidP="00E43E0D">
      <w:pPr>
        <w:pStyle w:val="Akapitzlist"/>
        <w:numPr>
          <w:ilvl w:val="0"/>
          <w:numId w:val="15"/>
        </w:numPr>
        <w:tabs>
          <w:tab w:val="left" w:pos="501"/>
        </w:tabs>
        <w:spacing w:before="1" w:line="276" w:lineRule="auto"/>
        <w:ind w:right="704"/>
        <w:jc w:val="both"/>
      </w:pPr>
      <w:r>
        <w:t xml:space="preserve">Z tytułu zmniejszenia ilości posiłków Wykonawcy nie będą przysługiwały roszczenia, </w:t>
      </w:r>
      <w:r w:rsidR="00E43E0D">
        <w:br/>
      </w:r>
      <w:r>
        <w:t>a wynagrodzenie wynikać będzie z faktycznie zamówionych i dostarczonych do Zamawiającego posiłków i ich ceny jednostkowej zawartej w formularzu ofertowym.</w:t>
      </w:r>
    </w:p>
    <w:p w14:paraId="0AFF2CCD" w14:textId="77777777" w:rsidR="00797A87" w:rsidRDefault="00797A87" w:rsidP="00E43E0D">
      <w:pPr>
        <w:spacing w:line="276" w:lineRule="auto"/>
        <w:ind w:right="571"/>
        <w:jc w:val="center"/>
        <w:rPr>
          <w:b/>
        </w:rPr>
      </w:pPr>
    </w:p>
    <w:p w14:paraId="22E879F5" w14:textId="4D387C23" w:rsidR="00075E86" w:rsidRDefault="00000000" w:rsidP="00E43E0D">
      <w:pPr>
        <w:spacing w:line="276" w:lineRule="auto"/>
        <w:ind w:right="571"/>
        <w:jc w:val="center"/>
        <w:rPr>
          <w:b/>
        </w:rPr>
      </w:pPr>
      <w:r>
        <w:rPr>
          <w:b/>
        </w:rPr>
        <w:t xml:space="preserve">§ </w:t>
      </w:r>
      <w:r>
        <w:rPr>
          <w:b/>
          <w:spacing w:val="-10"/>
        </w:rPr>
        <w:t>2</w:t>
      </w:r>
    </w:p>
    <w:p w14:paraId="4B9B604E" w14:textId="77777777" w:rsidR="00075E86" w:rsidRDefault="00000000" w:rsidP="00E43E0D">
      <w:pPr>
        <w:spacing w:before="38" w:line="276" w:lineRule="auto"/>
        <w:ind w:right="564"/>
        <w:jc w:val="center"/>
        <w:rPr>
          <w:b/>
        </w:rPr>
      </w:pPr>
      <w:r>
        <w:rPr>
          <w:b/>
        </w:rPr>
        <w:t>Termin</w:t>
      </w:r>
      <w:r>
        <w:rPr>
          <w:b/>
          <w:spacing w:val="-6"/>
        </w:rPr>
        <w:t xml:space="preserve"> </w:t>
      </w:r>
      <w:r>
        <w:rPr>
          <w:b/>
        </w:rPr>
        <w:t>realizacji</w:t>
      </w:r>
      <w:r>
        <w:rPr>
          <w:b/>
          <w:spacing w:val="-6"/>
        </w:rPr>
        <w:t xml:space="preserve"> </w:t>
      </w:r>
      <w:r>
        <w:rPr>
          <w:b/>
        </w:rPr>
        <w:t>przedmiotu</w:t>
      </w:r>
      <w:r>
        <w:rPr>
          <w:b/>
          <w:spacing w:val="-5"/>
        </w:rPr>
        <w:t xml:space="preserve"> </w:t>
      </w:r>
      <w:r>
        <w:rPr>
          <w:b/>
          <w:spacing w:val="-4"/>
        </w:rPr>
        <w:t>umowy</w:t>
      </w:r>
    </w:p>
    <w:p w14:paraId="22CA61EF" w14:textId="77777777" w:rsidR="00075E86" w:rsidRDefault="00000000" w:rsidP="00E43E0D">
      <w:pPr>
        <w:pStyle w:val="Tekstpodstawowy"/>
        <w:spacing w:before="38" w:line="276" w:lineRule="auto"/>
        <w:ind w:left="141" w:firstLine="0"/>
      </w:pPr>
      <w:r>
        <w:t>Termin</w:t>
      </w:r>
      <w:r>
        <w:rPr>
          <w:spacing w:val="-10"/>
        </w:rPr>
        <w:t xml:space="preserve"> </w:t>
      </w:r>
      <w:r>
        <w:t>(okres)</w:t>
      </w:r>
      <w:r>
        <w:rPr>
          <w:spacing w:val="-6"/>
        </w:rPr>
        <w:t xml:space="preserve"> </w:t>
      </w:r>
      <w:r>
        <w:t>realizacji</w:t>
      </w:r>
      <w:r>
        <w:rPr>
          <w:spacing w:val="-6"/>
        </w:rPr>
        <w:t xml:space="preserve"> </w:t>
      </w:r>
      <w:r>
        <w:t>przedmiotu</w:t>
      </w:r>
      <w:r>
        <w:rPr>
          <w:spacing w:val="-6"/>
        </w:rPr>
        <w:t xml:space="preserve"> </w:t>
      </w:r>
      <w:r>
        <w:rPr>
          <w:spacing w:val="-2"/>
        </w:rPr>
        <w:t>umowy:</w:t>
      </w:r>
    </w:p>
    <w:p w14:paraId="491BE03F" w14:textId="05C6BAED" w:rsidR="00075E86" w:rsidRDefault="00000000" w:rsidP="00E43E0D">
      <w:pPr>
        <w:pStyle w:val="Akapitzlist"/>
        <w:numPr>
          <w:ilvl w:val="0"/>
          <w:numId w:val="14"/>
        </w:numPr>
        <w:tabs>
          <w:tab w:val="left" w:pos="500"/>
        </w:tabs>
        <w:spacing w:before="37" w:line="276" w:lineRule="auto"/>
        <w:ind w:left="500" w:hanging="359"/>
        <w:jc w:val="both"/>
      </w:pPr>
      <w:r>
        <w:t>rozpoczęcie</w:t>
      </w:r>
      <w:r>
        <w:rPr>
          <w:spacing w:val="-5"/>
        </w:rPr>
        <w:t xml:space="preserve"> </w:t>
      </w:r>
      <w:r>
        <w:t>realizacji –</w:t>
      </w:r>
      <w:r>
        <w:rPr>
          <w:spacing w:val="-2"/>
        </w:rPr>
        <w:t xml:space="preserve"> </w:t>
      </w:r>
      <w:r>
        <w:t>od</w:t>
      </w:r>
      <w:r>
        <w:rPr>
          <w:spacing w:val="-6"/>
        </w:rPr>
        <w:t xml:space="preserve"> </w:t>
      </w:r>
      <w:r w:rsidR="00797A87">
        <w:rPr>
          <w:spacing w:val="-2"/>
        </w:rPr>
        <w:t>…………….</w:t>
      </w:r>
      <w:r>
        <w:rPr>
          <w:spacing w:val="-3"/>
        </w:rPr>
        <w:t xml:space="preserve"> </w:t>
      </w:r>
      <w:r>
        <w:t>2026</w:t>
      </w:r>
      <w:r>
        <w:rPr>
          <w:spacing w:val="-2"/>
        </w:rPr>
        <w:t xml:space="preserve"> </w:t>
      </w:r>
      <w:r>
        <w:rPr>
          <w:spacing w:val="-5"/>
        </w:rPr>
        <w:t>r.;</w:t>
      </w:r>
    </w:p>
    <w:p w14:paraId="4D76A33B" w14:textId="719557BF" w:rsidR="00075E86" w:rsidRDefault="00000000" w:rsidP="00E43E0D">
      <w:pPr>
        <w:pStyle w:val="Akapitzlist"/>
        <w:numPr>
          <w:ilvl w:val="0"/>
          <w:numId w:val="14"/>
        </w:numPr>
        <w:tabs>
          <w:tab w:val="left" w:pos="500"/>
        </w:tabs>
        <w:spacing w:before="40" w:line="276" w:lineRule="auto"/>
        <w:ind w:left="500" w:hanging="359"/>
        <w:jc w:val="both"/>
      </w:pPr>
      <w:r>
        <w:t>zakończenie</w:t>
      </w:r>
      <w:r>
        <w:rPr>
          <w:spacing w:val="-6"/>
        </w:rPr>
        <w:t xml:space="preserve"> </w:t>
      </w:r>
      <w:r>
        <w:t>realizacji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do</w:t>
      </w:r>
      <w:r>
        <w:rPr>
          <w:spacing w:val="-5"/>
        </w:rPr>
        <w:t xml:space="preserve"> </w:t>
      </w:r>
      <w:r w:rsidR="00797A87">
        <w:t>15</w:t>
      </w:r>
      <w:r>
        <w:rPr>
          <w:spacing w:val="-2"/>
        </w:rPr>
        <w:t xml:space="preserve"> </w:t>
      </w:r>
      <w:r>
        <w:t>grudnia</w:t>
      </w:r>
      <w:r>
        <w:rPr>
          <w:spacing w:val="-4"/>
        </w:rPr>
        <w:t xml:space="preserve"> </w:t>
      </w:r>
      <w:r>
        <w:t>2026</w:t>
      </w:r>
      <w:r>
        <w:rPr>
          <w:spacing w:val="-4"/>
        </w:rPr>
        <w:t xml:space="preserve"> </w:t>
      </w:r>
      <w:r>
        <w:rPr>
          <w:spacing w:val="-5"/>
        </w:rPr>
        <w:t>r.</w:t>
      </w:r>
    </w:p>
    <w:p w14:paraId="5B61002C" w14:textId="77777777" w:rsidR="00075E86" w:rsidRDefault="00075E86" w:rsidP="00E43E0D">
      <w:pPr>
        <w:pStyle w:val="Tekstpodstawowy"/>
        <w:spacing w:before="74" w:line="276" w:lineRule="auto"/>
        <w:ind w:left="0" w:firstLine="0"/>
        <w:jc w:val="left"/>
      </w:pPr>
    </w:p>
    <w:p w14:paraId="10992E46" w14:textId="29F377FE" w:rsidR="00075E86" w:rsidRDefault="00000000" w:rsidP="00E43E0D">
      <w:pPr>
        <w:spacing w:before="81" w:line="276" w:lineRule="auto"/>
        <w:ind w:left="4" w:right="571"/>
        <w:jc w:val="center"/>
        <w:rPr>
          <w:b/>
        </w:rPr>
      </w:pPr>
      <w:r>
        <w:rPr>
          <w:b/>
        </w:rPr>
        <w:t xml:space="preserve">§ </w:t>
      </w:r>
      <w:r w:rsidR="00BF27B0">
        <w:rPr>
          <w:b/>
          <w:spacing w:val="-10"/>
        </w:rPr>
        <w:t>3</w:t>
      </w:r>
    </w:p>
    <w:p w14:paraId="5F90F271" w14:textId="3ABAF488" w:rsidR="00075E86" w:rsidRDefault="00000000" w:rsidP="00E43E0D">
      <w:pPr>
        <w:spacing w:before="41" w:line="276" w:lineRule="auto"/>
        <w:ind w:left="3" w:right="571"/>
        <w:jc w:val="center"/>
        <w:rPr>
          <w:b/>
        </w:rPr>
      </w:pPr>
      <w:r>
        <w:rPr>
          <w:b/>
          <w:spacing w:val="-2"/>
        </w:rPr>
        <w:t>Wynagrodzenie</w:t>
      </w:r>
      <w:r w:rsidR="00CC0C05">
        <w:rPr>
          <w:b/>
          <w:spacing w:val="-2"/>
        </w:rPr>
        <w:t xml:space="preserve"> i warunki płatności</w:t>
      </w:r>
    </w:p>
    <w:p w14:paraId="67E2A4CD" w14:textId="77777777" w:rsidR="00797A87" w:rsidRDefault="00000000" w:rsidP="00E43E0D">
      <w:pPr>
        <w:pStyle w:val="Akapitzlist"/>
        <w:numPr>
          <w:ilvl w:val="0"/>
          <w:numId w:val="12"/>
        </w:numPr>
        <w:tabs>
          <w:tab w:val="left" w:pos="501"/>
        </w:tabs>
        <w:spacing w:before="37" w:line="276" w:lineRule="auto"/>
        <w:ind w:right="571"/>
        <w:jc w:val="both"/>
      </w:pPr>
      <w:r>
        <w:t>Strony ustalają, że</w:t>
      </w:r>
      <w:r w:rsidR="00797A87">
        <w:t>:</w:t>
      </w:r>
    </w:p>
    <w:p w14:paraId="208B326D" w14:textId="77777777" w:rsidR="00A816B5" w:rsidRDefault="00000000" w:rsidP="00E43E0D">
      <w:pPr>
        <w:pStyle w:val="Akapitzlist"/>
        <w:numPr>
          <w:ilvl w:val="0"/>
          <w:numId w:val="20"/>
        </w:numPr>
        <w:tabs>
          <w:tab w:val="left" w:pos="501"/>
        </w:tabs>
        <w:spacing w:before="37" w:line="276" w:lineRule="auto"/>
        <w:ind w:left="851" w:right="571"/>
        <w:jc w:val="left"/>
      </w:pPr>
      <w:r>
        <w:t xml:space="preserve">cena jednostkowa brutto za </w:t>
      </w:r>
      <w:r w:rsidR="00797A87">
        <w:t>godzinę usług opiekuńczych w dni powszednie (od godziny 6:00 do godziny 15:30)</w:t>
      </w:r>
      <w:r>
        <w:t xml:space="preserve"> wynosi ….. zł brutto </w:t>
      </w:r>
      <w:bookmarkStart w:id="0" w:name="_Hlk213151743"/>
      <w:r>
        <w:t>(słownie złotych: ………)</w:t>
      </w:r>
    </w:p>
    <w:p w14:paraId="344B0039" w14:textId="06DB4941" w:rsidR="00A816B5" w:rsidRPr="00A816B5" w:rsidRDefault="00A816B5" w:rsidP="00E43E0D">
      <w:pPr>
        <w:pStyle w:val="Akapitzlist"/>
        <w:numPr>
          <w:ilvl w:val="0"/>
          <w:numId w:val="20"/>
        </w:numPr>
        <w:spacing w:line="276" w:lineRule="auto"/>
        <w:ind w:left="851" w:right="713"/>
      </w:pPr>
      <w:r w:rsidRPr="00A816B5">
        <w:t xml:space="preserve">cena jednostkowa brutto za godzinę usług opiekuńczych w dni powszednie (od godziny </w:t>
      </w:r>
      <w:r>
        <w:t>1</w:t>
      </w:r>
      <w:r w:rsidRPr="00A816B5">
        <w:t xml:space="preserve">6:00 do godziny </w:t>
      </w:r>
      <w:r>
        <w:t>22:00</w:t>
      </w:r>
      <w:r w:rsidRPr="00A816B5">
        <w:t>)</w:t>
      </w:r>
      <w:r>
        <w:t xml:space="preserve"> oraz weekendy i dni świąteczne</w:t>
      </w:r>
      <w:r w:rsidRPr="00A816B5">
        <w:t xml:space="preserve"> wynosi ….. zł brutto (słownie złotych: ………)</w:t>
      </w:r>
    </w:p>
    <w:p w14:paraId="5D8DB3F5" w14:textId="6B9FA592" w:rsidR="00A816B5" w:rsidRPr="00A816B5" w:rsidRDefault="00A816B5" w:rsidP="00E43E0D">
      <w:pPr>
        <w:pStyle w:val="Akapitzlist"/>
        <w:numPr>
          <w:ilvl w:val="0"/>
          <w:numId w:val="20"/>
        </w:numPr>
        <w:spacing w:line="276" w:lineRule="auto"/>
        <w:ind w:left="851" w:right="713"/>
      </w:pPr>
      <w:r w:rsidRPr="00A816B5">
        <w:lastRenderedPageBreak/>
        <w:t xml:space="preserve">cena jednostkowa brutto za godzinę usług </w:t>
      </w:r>
      <w:r>
        <w:t xml:space="preserve">„Złotej rączki” </w:t>
      </w:r>
      <w:r w:rsidRPr="00A816B5">
        <w:t>wynosi ….. zł brutto (słownie złotych: ………)</w:t>
      </w:r>
    </w:p>
    <w:bookmarkEnd w:id="0"/>
    <w:p w14:paraId="56B1D009" w14:textId="669FBDC9" w:rsidR="00075E86" w:rsidRDefault="00000000" w:rsidP="00E43E0D">
      <w:pPr>
        <w:tabs>
          <w:tab w:val="left" w:pos="501"/>
        </w:tabs>
        <w:spacing w:before="37" w:line="276" w:lineRule="auto"/>
        <w:ind w:left="491" w:right="571"/>
      </w:pPr>
      <w:r>
        <w:t>– zgodnie z ofertą Wykonawcy stanowiącą załącznik nr 1 do umowy.</w:t>
      </w:r>
    </w:p>
    <w:p w14:paraId="0049B915" w14:textId="132743E4" w:rsidR="00075E86" w:rsidRDefault="00000000" w:rsidP="00E43E0D">
      <w:pPr>
        <w:pStyle w:val="Akapitzlist"/>
        <w:numPr>
          <w:ilvl w:val="0"/>
          <w:numId w:val="12"/>
        </w:numPr>
        <w:tabs>
          <w:tab w:val="left" w:pos="501"/>
        </w:tabs>
        <w:spacing w:before="38" w:line="276" w:lineRule="auto"/>
        <w:ind w:right="571"/>
        <w:jc w:val="both"/>
      </w:pPr>
      <w:r>
        <w:t>Cen</w:t>
      </w:r>
      <w:r w:rsidR="00A816B5">
        <w:t>y</w:t>
      </w:r>
      <w:r>
        <w:rPr>
          <w:spacing w:val="-7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któr</w:t>
      </w:r>
      <w:r w:rsidR="00A816B5">
        <w:t>ych</w:t>
      </w:r>
      <w:r>
        <w:rPr>
          <w:spacing w:val="-8"/>
        </w:rPr>
        <w:t xml:space="preserve"> </w:t>
      </w:r>
      <w:r>
        <w:t>mowa</w:t>
      </w:r>
      <w:r>
        <w:rPr>
          <w:spacing w:val="-7"/>
        </w:rPr>
        <w:t xml:space="preserve"> </w:t>
      </w:r>
      <w:r>
        <w:t>w</w:t>
      </w:r>
      <w:r>
        <w:rPr>
          <w:spacing w:val="-8"/>
        </w:rPr>
        <w:t xml:space="preserve"> </w:t>
      </w:r>
      <w:r>
        <w:t>ust.</w:t>
      </w:r>
      <w:r>
        <w:rPr>
          <w:spacing w:val="-10"/>
        </w:rPr>
        <w:t xml:space="preserve"> </w:t>
      </w:r>
      <w:r>
        <w:t>1,</w:t>
      </w:r>
      <w:r>
        <w:rPr>
          <w:spacing w:val="-7"/>
        </w:rPr>
        <w:t xml:space="preserve"> </w:t>
      </w:r>
      <w:r>
        <w:t>obejmuj</w:t>
      </w:r>
      <w:r w:rsidR="00A816B5">
        <w:t>ą</w:t>
      </w:r>
      <w:r>
        <w:rPr>
          <w:spacing w:val="-7"/>
        </w:rPr>
        <w:t xml:space="preserve"> </w:t>
      </w:r>
      <w:r>
        <w:t>wszystkie</w:t>
      </w:r>
      <w:r>
        <w:rPr>
          <w:spacing w:val="-7"/>
        </w:rPr>
        <w:t xml:space="preserve"> </w:t>
      </w:r>
      <w:r>
        <w:t>koszty,</w:t>
      </w:r>
      <w:r>
        <w:rPr>
          <w:spacing w:val="-7"/>
        </w:rPr>
        <w:t xml:space="preserve"> </w:t>
      </w:r>
      <w:r>
        <w:t>w</w:t>
      </w:r>
      <w:r>
        <w:rPr>
          <w:spacing w:val="-8"/>
        </w:rPr>
        <w:t xml:space="preserve"> </w:t>
      </w:r>
      <w:r>
        <w:t>tym</w:t>
      </w:r>
      <w:r>
        <w:rPr>
          <w:spacing w:val="-6"/>
        </w:rPr>
        <w:t xml:space="preserve"> </w:t>
      </w:r>
      <w:r>
        <w:t>wszelkie</w:t>
      </w:r>
      <w:r>
        <w:rPr>
          <w:spacing w:val="-9"/>
        </w:rPr>
        <w:t xml:space="preserve"> </w:t>
      </w:r>
      <w:r>
        <w:t>składki,</w:t>
      </w:r>
      <w:r>
        <w:rPr>
          <w:spacing w:val="-10"/>
        </w:rPr>
        <w:t xml:space="preserve"> </w:t>
      </w:r>
      <w:r>
        <w:t>opłaty</w:t>
      </w:r>
      <w:r>
        <w:rPr>
          <w:spacing w:val="-7"/>
        </w:rPr>
        <w:t xml:space="preserve"> </w:t>
      </w:r>
      <w:r>
        <w:t>i</w:t>
      </w:r>
      <w:r>
        <w:rPr>
          <w:spacing w:val="-9"/>
        </w:rPr>
        <w:t xml:space="preserve"> </w:t>
      </w:r>
      <w:r>
        <w:t>podatki, niezbędne do wykonania przedmiotu umowy z należytą starannością, na warunkach określonych</w:t>
      </w:r>
      <w:r>
        <w:rPr>
          <w:spacing w:val="40"/>
        </w:rPr>
        <w:t xml:space="preserve"> </w:t>
      </w:r>
      <w:r w:rsidR="00E43E0D">
        <w:rPr>
          <w:spacing w:val="40"/>
        </w:rPr>
        <w:br/>
      </w:r>
      <w:r>
        <w:t>w niniejszej umowie.</w:t>
      </w:r>
    </w:p>
    <w:p w14:paraId="2483C8BC" w14:textId="5DA03978" w:rsidR="00A816B5" w:rsidRDefault="00A816B5" w:rsidP="00E43E0D">
      <w:pPr>
        <w:pStyle w:val="Akapitzlist"/>
        <w:numPr>
          <w:ilvl w:val="0"/>
          <w:numId w:val="12"/>
        </w:numPr>
        <w:tabs>
          <w:tab w:val="left" w:pos="501"/>
        </w:tabs>
        <w:spacing w:before="38" w:line="276" w:lineRule="auto"/>
        <w:ind w:right="571"/>
        <w:jc w:val="both"/>
      </w:pPr>
      <w:r>
        <w:t xml:space="preserve">Wysokość określona na fakturze VAT przez Wykonawcę będzie kwotą stanowiącą iloczyn liczby zrealizowanych godzin usług opiekuńczych oraz „Złotej rączki” wynikających z karty usług na dany miesiąc i stawki za jedną godzinę usługi opiekuńczej/ „Złotej rączki”. </w:t>
      </w:r>
    </w:p>
    <w:p w14:paraId="7E09EF6C" w14:textId="49FDAC6A" w:rsidR="00975355" w:rsidRDefault="00975355" w:rsidP="00E43E0D">
      <w:pPr>
        <w:pStyle w:val="Akapitzlist"/>
        <w:numPr>
          <w:ilvl w:val="0"/>
          <w:numId w:val="12"/>
        </w:numPr>
        <w:tabs>
          <w:tab w:val="left" w:pos="501"/>
        </w:tabs>
        <w:spacing w:before="38" w:line="276" w:lineRule="auto"/>
        <w:ind w:right="571"/>
        <w:jc w:val="both"/>
      </w:pPr>
      <w:r>
        <w:t>Zamawiający dokonywać będzie zapłaty wynagrodzenia za wykonanie usługi Wykonawcy na podstawie poprawnie wystawionej faktury VAT przelewem na rachunek bankowy podany przez Wykonawcę w terminie 14 dni od daty otrzymania faktury.</w:t>
      </w:r>
    </w:p>
    <w:p w14:paraId="35D052E3" w14:textId="77777777" w:rsidR="002E6F4C" w:rsidRPr="002E6F4C" w:rsidRDefault="002E6F4C" w:rsidP="00E43E0D">
      <w:pPr>
        <w:pStyle w:val="Akapitzlist"/>
        <w:numPr>
          <w:ilvl w:val="0"/>
          <w:numId w:val="12"/>
        </w:numPr>
        <w:spacing w:line="276" w:lineRule="auto"/>
        <w:ind w:right="571"/>
        <w:jc w:val="both"/>
      </w:pPr>
      <w:r w:rsidRPr="002E6F4C">
        <w:t>Zamawiający wymaga, aby Wykonawca posługiwał się numerem rachunku bankowego ujętym w wykazie podatników VAT, o którym mowa w art. 96b ustawy z dnia 11 marca 2004 r. o podatku od towarów i usług (Dz. U. z 2025 r. poz. 775 ze zm.).</w:t>
      </w:r>
    </w:p>
    <w:p w14:paraId="3EB9E20D" w14:textId="77777777" w:rsidR="002E6F4C" w:rsidRPr="002E6F4C" w:rsidRDefault="002E6F4C" w:rsidP="00E43E0D">
      <w:pPr>
        <w:pStyle w:val="Akapitzlist"/>
        <w:numPr>
          <w:ilvl w:val="0"/>
          <w:numId w:val="12"/>
        </w:numPr>
        <w:spacing w:line="276" w:lineRule="auto"/>
        <w:ind w:right="571"/>
        <w:jc w:val="both"/>
      </w:pPr>
      <w:r w:rsidRPr="002E6F4C">
        <w:t>Wykonawca bez pisemnej zgody Zamawiającego nie może przenieść wierzytelności na osobę trzecią oraz dokonać potrąceń.</w:t>
      </w:r>
    </w:p>
    <w:p w14:paraId="7AAFEEFD" w14:textId="77777777" w:rsidR="002E6F4C" w:rsidRDefault="002E6F4C" w:rsidP="00E43E0D">
      <w:pPr>
        <w:pStyle w:val="Akapitzlist"/>
        <w:numPr>
          <w:ilvl w:val="0"/>
          <w:numId w:val="12"/>
        </w:numPr>
        <w:tabs>
          <w:tab w:val="left" w:pos="501"/>
        </w:tabs>
        <w:spacing w:line="276" w:lineRule="auto"/>
        <w:ind w:right="571"/>
        <w:jc w:val="both"/>
      </w:pPr>
      <w:r>
        <w:t xml:space="preserve">Faktury za wykonanie przedmiotu zamówienia wystawiane będą na następującego nabywcę/ </w:t>
      </w:r>
      <w:r>
        <w:rPr>
          <w:spacing w:val="-2"/>
        </w:rPr>
        <w:t>odbiorcę:</w:t>
      </w:r>
    </w:p>
    <w:p w14:paraId="4A704D3B" w14:textId="77777777" w:rsidR="002E6F4C" w:rsidRDefault="002E6F4C" w:rsidP="00E43E0D">
      <w:pPr>
        <w:pStyle w:val="Tekstpodstawowy"/>
        <w:spacing w:before="1" w:line="276" w:lineRule="auto"/>
        <w:ind w:right="571" w:firstLine="0"/>
      </w:pPr>
      <w:r>
        <w:rPr>
          <w:b/>
        </w:rPr>
        <w:t xml:space="preserve">Nabywca: </w:t>
      </w:r>
      <w:r>
        <w:t>Gmina Janikowo, ul. Przemysłowa 6, 88-160 Janikowo, NIP 556-256-24-38</w:t>
      </w:r>
    </w:p>
    <w:p w14:paraId="514FAADF" w14:textId="5B38F2B1" w:rsidR="002E6F4C" w:rsidRDefault="002E6F4C" w:rsidP="00E43E0D">
      <w:pPr>
        <w:pStyle w:val="Tekstpodstawowy"/>
        <w:spacing w:before="1" w:line="276" w:lineRule="auto"/>
        <w:ind w:right="571" w:firstLine="0"/>
      </w:pPr>
      <w:r>
        <w:rPr>
          <w:b/>
        </w:rPr>
        <w:t xml:space="preserve">Odbiorca: </w:t>
      </w:r>
      <w:r w:rsidR="00A816B5">
        <w:rPr>
          <w:spacing w:val="-2"/>
        </w:rPr>
        <w:t>Miejsko-Gminny Ośrodek Pomocy Społecznej, ul. Miła 11</w:t>
      </w:r>
      <w:r w:rsidR="00383516">
        <w:rPr>
          <w:spacing w:val="-2"/>
        </w:rPr>
        <w:t>, 88 – 160 Janikowo</w:t>
      </w:r>
    </w:p>
    <w:p w14:paraId="66183C41" w14:textId="0CD64FD4" w:rsidR="00075E86" w:rsidRPr="00BF27B0" w:rsidRDefault="00000000" w:rsidP="00E43E0D">
      <w:pPr>
        <w:pStyle w:val="Tekstpodstawowy"/>
        <w:spacing w:before="70" w:line="276" w:lineRule="auto"/>
        <w:ind w:left="0" w:firstLine="0"/>
        <w:jc w:val="left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77249891" wp14:editId="51FDF4C0">
                <wp:simplePos x="0" y="0"/>
                <wp:positionH relativeFrom="page">
                  <wp:posOffset>899464</wp:posOffset>
                </wp:positionH>
                <wp:positionV relativeFrom="paragraph">
                  <wp:posOffset>205892</wp:posOffset>
                </wp:positionV>
                <wp:extent cx="1829435" cy="9525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3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29053" y="9143"/>
                              </a:lnTo>
                              <a:lnTo>
                                <a:pt x="182905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5874E0" id="Graphic 3" o:spid="_x0000_s1026" style="position:absolute;margin-left:70.8pt;margin-top:16.2pt;width:144.05pt;height:.7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" path="m1829053,l,,,9143r1829053,l1829053,xe" fillcolor="black" stroked="f">
                <v:path arrowok="t"/>
                <w10:wrap type="topAndBottom" anchorx="page"/>
              </v:shape>
            </w:pict>
          </mc:Fallback>
        </mc:AlternateContent>
      </w:r>
      <w:bookmarkStart w:id="1" w:name="_bookmark0"/>
      <w:bookmarkEnd w:id="1"/>
    </w:p>
    <w:p w14:paraId="31B7D798" w14:textId="52FA49C4" w:rsidR="00075E86" w:rsidRDefault="00075E86" w:rsidP="00E43E0D">
      <w:pPr>
        <w:pStyle w:val="Tekstpodstawowy"/>
        <w:spacing w:before="1" w:line="276" w:lineRule="auto"/>
        <w:ind w:left="0" w:right="706" w:firstLine="0"/>
        <w:jc w:val="left"/>
      </w:pPr>
    </w:p>
    <w:p w14:paraId="74D6C280" w14:textId="7E56347F" w:rsidR="00075E86" w:rsidRDefault="00000000" w:rsidP="00E43E0D">
      <w:pPr>
        <w:spacing w:line="276" w:lineRule="auto"/>
        <w:ind w:left="4" w:right="571"/>
        <w:jc w:val="center"/>
        <w:rPr>
          <w:b/>
        </w:rPr>
      </w:pPr>
      <w:r>
        <w:rPr>
          <w:b/>
        </w:rPr>
        <w:t xml:space="preserve">§ </w:t>
      </w:r>
      <w:r w:rsidR="00BF27B0">
        <w:rPr>
          <w:b/>
          <w:spacing w:val="-10"/>
        </w:rPr>
        <w:t>4</w:t>
      </w:r>
    </w:p>
    <w:p w14:paraId="6DF091FF" w14:textId="77777777" w:rsidR="00075E86" w:rsidRDefault="00000000" w:rsidP="00E43E0D">
      <w:pPr>
        <w:spacing w:before="40" w:line="276" w:lineRule="auto"/>
        <w:ind w:right="564"/>
        <w:jc w:val="center"/>
        <w:rPr>
          <w:b/>
        </w:rPr>
      </w:pPr>
      <w:r>
        <w:rPr>
          <w:b/>
        </w:rPr>
        <w:t>Przedstawiciele</w:t>
      </w:r>
      <w:r>
        <w:rPr>
          <w:b/>
          <w:spacing w:val="-14"/>
        </w:rPr>
        <w:t xml:space="preserve"> </w:t>
      </w:r>
      <w:r>
        <w:rPr>
          <w:b/>
          <w:spacing w:val="-4"/>
        </w:rPr>
        <w:t>Stron</w:t>
      </w:r>
    </w:p>
    <w:p w14:paraId="411DDA40" w14:textId="77777777" w:rsidR="00075E86" w:rsidRDefault="00000000" w:rsidP="00E43E0D">
      <w:pPr>
        <w:pStyle w:val="Akapitzlist"/>
        <w:numPr>
          <w:ilvl w:val="0"/>
          <w:numId w:val="8"/>
        </w:numPr>
        <w:tabs>
          <w:tab w:val="left" w:pos="501"/>
        </w:tabs>
        <w:spacing w:before="37" w:line="276" w:lineRule="auto"/>
        <w:ind w:right="707"/>
        <w:jc w:val="both"/>
      </w:pPr>
      <w:r>
        <w:t>Wykonawca</w:t>
      </w:r>
      <w:r>
        <w:rPr>
          <w:spacing w:val="-7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Zamawiający</w:t>
      </w:r>
      <w:r>
        <w:rPr>
          <w:spacing w:val="-7"/>
        </w:rPr>
        <w:t xml:space="preserve"> </w:t>
      </w:r>
      <w:r>
        <w:t>zobowiązują</w:t>
      </w:r>
      <w:r>
        <w:rPr>
          <w:spacing w:val="-6"/>
        </w:rPr>
        <w:t xml:space="preserve"> </w:t>
      </w:r>
      <w:r>
        <w:t>się</w:t>
      </w:r>
      <w:r>
        <w:rPr>
          <w:spacing w:val="-6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ścisłego</w:t>
      </w:r>
      <w:r>
        <w:rPr>
          <w:spacing w:val="-4"/>
        </w:rPr>
        <w:t xml:space="preserve"> </w:t>
      </w:r>
      <w:r>
        <w:t>współdziałania</w:t>
      </w:r>
      <w:r>
        <w:rPr>
          <w:spacing w:val="-4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zakresie</w:t>
      </w:r>
      <w:r>
        <w:rPr>
          <w:spacing w:val="-4"/>
        </w:rPr>
        <w:t xml:space="preserve"> </w:t>
      </w:r>
      <w:r>
        <w:t>niezbędnym</w:t>
      </w:r>
      <w:r>
        <w:rPr>
          <w:spacing w:val="-3"/>
        </w:rPr>
        <w:t xml:space="preserve"> </w:t>
      </w:r>
      <w:r>
        <w:t>do prawidłowej realizacji umowy.</w:t>
      </w:r>
    </w:p>
    <w:p w14:paraId="485B3F46" w14:textId="54B30268" w:rsidR="005D5248" w:rsidRDefault="005D5248" w:rsidP="00E43E0D">
      <w:pPr>
        <w:pStyle w:val="Akapitzlist"/>
        <w:numPr>
          <w:ilvl w:val="0"/>
          <w:numId w:val="8"/>
        </w:numPr>
        <w:tabs>
          <w:tab w:val="left" w:pos="501"/>
        </w:tabs>
        <w:spacing w:line="276" w:lineRule="auto"/>
        <w:ind w:right="706"/>
        <w:jc w:val="both"/>
      </w:pPr>
      <w:r>
        <w:t>Zamawiający wyznacza</w:t>
      </w:r>
      <w:r w:rsidRPr="00D521DB">
        <w:rPr>
          <w:spacing w:val="40"/>
        </w:rPr>
        <w:t xml:space="preserve"> </w:t>
      </w:r>
      <w:r>
        <w:t>ze</w:t>
      </w:r>
      <w:r w:rsidRPr="00D521DB">
        <w:rPr>
          <w:spacing w:val="40"/>
        </w:rPr>
        <w:t xml:space="preserve"> </w:t>
      </w:r>
      <w:r>
        <w:t>swojej</w:t>
      </w:r>
      <w:r w:rsidRPr="00D521DB">
        <w:rPr>
          <w:spacing w:val="40"/>
        </w:rPr>
        <w:t xml:space="preserve"> </w:t>
      </w:r>
      <w:r>
        <w:t>strony</w:t>
      </w:r>
      <w:r w:rsidRPr="00D521DB">
        <w:rPr>
          <w:spacing w:val="40"/>
        </w:rPr>
        <w:t xml:space="preserve"> </w:t>
      </w:r>
      <w:r>
        <w:t>koordynatora</w:t>
      </w:r>
      <w:r w:rsidRPr="00D521DB">
        <w:rPr>
          <w:spacing w:val="40"/>
        </w:rPr>
        <w:t xml:space="preserve"> </w:t>
      </w:r>
      <w:r>
        <w:t>ds.</w:t>
      </w:r>
      <w:r w:rsidRPr="00D521DB">
        <w:rPr>
          <w:spacing w:val="40"/>
        </w:rPr>
        <w:t xml:space="preserve"> </w:t>
      </w:r>
      <w:r>
        <w:t>realizacji</w:t>
      </w:r>
      <w:r w:rsidRPr="00D521DB">
        <w:rPr>
          <w:spacing w:val="40"/>
        </w:rPr>
        <w:t xml:space="preserve"> </w:t>
      </w:r>
      <w:r>
        <w:t>umowy</w:t>
      </w:r>
      <w:r w:rsidRPr="00D521DB">
        <w:rPr>
          <w:spacing w:val="40"/>
        </w:rPr>
        <w:t xml:space="preserve"> </w:t>
      </w:r>
      <w:r>
        <w:t>w</w:t>
      </w:r>
      <w:r w:rsidRPr="00D521DB">
        <w:rPr>
          <w:spacing w:val="40"/>
        </w:rPr>
        <w:t xml:space="preserve"> </w:t>
      </w:r>
      <w:r>
        <w:t xml:space="preserve">osobie Pani/Pana </w:t>
      </w:r>
      <w:r w:rsidR="00A816B5">
        <w:t>……………………</w:t>
      </w:r>
      <w:r>
        <w:t xml:space="preserve">, tel. </w:t>
      </w:r>
      <w:r w:rsidR="00A816B5">
        <w:t>…………………..</w:t>
      </w:r>
      <w:r>
        <w:t xml:space="preserve"> , e-mail: </w:t>
      </w:r>
      <w:hyperlink r:id="rId7" w:history="1">
        <w:r w:rsidR="00A816B5" w:rsidRPr="00827EE6">
          <w:rPr>
            <w:rStyle w:val="Hipercze"/>
          </w:rPr>
          <w:t>mgops@janikowo.com.pl</w:t>
        </w:r>
      </w:hyperlink>
    </w:p>
    <w:p w14:paraId="1C15F6BD" w14:textId="7E4D6172" w:rsidR="00075E86" w:rsidRDefault="00000000" w:rsidP="00E43E0D">
      <w:pPr>
        <w:pStyle w:val="Akapitzlist"/>
        <w:numPr>
          <w:ilvl w:val="0"/>
          <w:numId w:val="8"/>
        </w:numPr>
        <w:tabs>
          <w:tab w:val="left" w:pos="501"/>
          <w:tab w:val="left" w:leader="dot" w:pos="7135"/>
        </w:tabs>
        <w:spacing w:line="276" w:lineRule="auto"/>
        <w:ind w:right="711"/>
        <w:jc w:val="both"/>
      </w:pPr>
      <w:r>
        <w:t xml:space="preserve">Ze strony </w:t>
      </w:r>
      <w:r w:rsidR="005D5248">
        <w:t>Wykonawcy</w:t>
      </w:r>
      <w:r>
        <w:t xml:space="preserve"> nadzór nad prawidłowym wykonaniem umowy sprawować będzie Pani/Pan</w:t>
      </w:r>
      <w:r>
        <w:rPr>
          <w:spacing w:val="40"/>
        </w:rPr>
        <w:t xml:space="preserve"> </w:t>
      </w:r>
      <w:r>
        <w:t>………………………….. , tel. …………… , e-mail</w:t>
      </w:r>
      <w:r>
        <w:tab/>
      </w:r>
      <w:r>
        <w:rPr>
          <w:spacing w:val="-10"/>
        </w:rPr>
        <w:t>,</w:t>
      </w:r>
    </w:p>
    <w:p w14:paraId="11A77333" w14:textId="77777777" w:rsidR="00075E86" w:rsidRDefault="00000000" w:rsidP="00E43E0D">
      <w:pPr>
        <w:pStyle w:val="Akapitzlist"/>
        <w:numPr>
          <w:ilvl w:val="0"/>
          <w:numId w:val="8"/>
        </w:numPr>
        <w:tabs>
          <w:tab w:val="left" w:pos="501"/>
        </w:tabs>
        <w:spacing w:line="276" w:lineRule="auto"/>
        <w:ind w:right="706"/>
        <w:jc w:val="both"/>
      </w:pPr>
      <w:r>
        <w:t>Każda</w:t>
      </w:r>
      <w:r>
        <w:rPr>
          <w:spacing w:val="-2"/>
        </w:rPr>
        <w:t xml:space="preserve"> </w:t>
      </w:r>
      <w:r>
        <w:t>ze</w:t>
      </w:r>
      <w:r>
        <w:rPr>
          <w:spacing w:val="-2"/>
        </w:rPr>
        <w:t xml:space="preserve"> </w:t>
      </w:r>
      <w:r>
        <w:t>Stron</w:t>
      </w:r>
      <w:r>
        <w:rPr>
          <w:spacing w:val="-2"/>
        </w:rPr>
        <w:t xml:space="preserve"> </w:t>
      </w:r>
      <w:r>
        <w:t>oświadcza,</w:t>
      </w:r>
      <w:r>
        <w:rPr>
          <w:spacing w:val="-4"/>
        </w:rPr>
        <w:t xml:space="preserve"> </w:t>
      </w:r>
      <w:r>
        <w:t>że</w:t>
      </w:r>
      <w:r>
        <w:rPr>
          <w:spacing w:val="-2"/>
        </w:rPr>
        <w:t xml:space="preserve"> </w:t>
      </w:r>
      <w:r>
        <w:t>osoby</w:t>
      </w:r>
      <w:r>
        <w:rPr>
          <w:spacing w:val="-2"/>
        </w:rPr>
        <w:t xml:space="preserve"> </w:t>
      </w:r>
      <w:r>
        <w:t>wskazane</w:t>
      </w:r>
      <w:r>
        <w:rPr>
          <w:spacing w:val="-4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ust.</w:t>
      </w:r>
      <w:r>
        <w:rPr>
          <w:spacing w:val="-5"/>
        </w:rPr>
        <w:t xml:space="preserve"> </w:t>
      </w:r>
      <w:r>
        <w:t>2</w:t>
      </w:r>
      <w:r>
        <w:rPr>
          <w:spacing w:val="-5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są</w:t>
      </w:r>
      <w:r>
        <w:rPr>
          <w:spacing w:val="-2"/>
        </w:rPr>
        <w:t xml:space="preserve"> </w:t>
      </w:r>
      <w:r>
        <w:t>umocowane</w:t>
      </w:r>
      <w:r>
        <w:rPr>
          <w:spacing w:val="-2"/>
        </w:rPr>
        <w:t xml:space="preserve"> </w:t>
      </w:r>
      <w:r>
        <w:t>jedynie</w:t>
      </w:r>
      <w:r>
        <w:rPr>
          <w:spacing w:val="-4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dokonywania czynności faktycznych związanych z realizacją przedmiotu umowy i nie są upoważnione do dokonywania zmian umowy.</w:t>
      </w:r>
    </w:p>
    <w:p w14:paraId="5FFB2A64" w14:textId="77777777" w:rsidR="00075E86" w:rsidRDefault="00000000" w:rsidP="00E43E0D">
      <w:pPr>
        <w:pStyle w:val="Akapitzlist"/>
        <w:numPr>
          <w:ilvl w:val="0"/>
          <w:numId w:val="8"/>
        </w:numPr>
        <w:tabs>
          <w:tab w:val="left" w:pos="501"/>
        </w:tabs>
        <w:spacing w:line="276" w:lineRule="auto"/>
        <w:ind w:right="713"/>
        <w:jc w:val="both"/>
      </w:pPr>
      <w:r>
        <w:t>Zmiany osób, o których mowa w ust. 2 lub 4, nie wymaga zawarcia aneksu do umowy i staje się skuteczne po pisemnym powiadomieniu o tym fakcie drugiej Strony.</w:t>
      </w:r>
    </w:p>
    <w:p w14:paraId="41962761" w14:textId="77777777" w:rsidR="00075E86" w:rsidRDefault="00075E86" w:rsidP="00E43E0D">
      <w:pPr>
        <w:pStyle w:val="Tekstpodstawowy"/>
        <w:spacing w:before="32" w:line="276" w:lineRule="auto"/>
        <w:ind w:left="0" w:firstLine="0"/>
        <w:jc w:val="left"/>
      </w:pPr>
    </w:p>
    <w:p w14:paraId="0E0B9E0B" w14:textId="54F4DFAB" w:rsidR="00075E86" w:rsidRDefault="00000000" w:rsidP="00E43E0D">
      <w:pPr>
        <w:spacing w:line="276" w:lineRule="auto"/>
        <w:ind w:left="8" w:right="571"/>
        <w:jc w:val="center"/>
        <w:rPr>
          <w:b/>
        </w:rPr>
      </w:pPr>
      <w:r>
        <w:rPr>
          <w:b/>
        </w:rPr>
        <w:t xml:space="preserve">§ </w:t>
      </w:r>
      <w:r w:rsidR="00BF27B0">
        <w:rPr>
          <w:b/>
          <w:spacing w:val="-5"/>
        </w:rPr>
        <w:t>5</w:t>
      </w:r>
    </w:p>
    <w:p w14:paraId="6EBACD42" w14:textId="77777777" w:rsidR="00075E86" w:rsidRDefault="00000000" w:rsidP="00E43E0D">
      <w:pPr>
        <w:spacing w:before="37" w:line="276" w:lineRule="auto"/>
        <w:ind w:left="5" w:right="571"/>
        <w:jc w:val="center"/>
        <w:rPr>
          <w:b/>
        </w:rPr>
      </w:pPr>
      <w:r>
        <w:rPr>
          <w:b/>
          <w:spacing w:val="-2"/>
        </w:rPr>
        <w:t>Podwykonawcy</w:t>
      </w:r>
    </w:p>
    <w:p w14:paraId="0F613ED6" w14:textId="77777777" w:rsidR="00075E86" w:rsidRDefault="00000000" w:rsidP="00E43E0D">
      <w:pPr>
        <w:pStyle w:val="Akapitzlist"/>
        <w:numPr>
          <w:ilvl w:val="0"/>
          <w:numId w:val="6"/>
        </w:numPr>
        <w:tabs>
          <w:tab w:val="left" w:pos="501"/>
        </w:tabs>
        <w:spacing w:before="38" w:line="276" w:lineRule="auto"/>
        <w:ind w:right="711"/>
        <w:jc w:val="both"/>
      </w:pPr>
      <w:r>
        <w:t>Wykonawca może powierzyć podwykonawcom wykonanie części przedmiotu umowy, przy czym nie zwalnia to Wykonawcy z odpowiedzialności za należyte wykonanie przedmiotu umowy.</w:t>
      </w:r>
    </w:p>
    <w:p w14:paraId="20B453E9" w14:textId="77777777" w:rsidR="00075E86" w:rsidRDefault="00000000" w:rsidP="00E43E0D">
      <w:pPr>
        <w:pStyle w:val="Akapitzlist"/>
        <w:numPr>
          <w:ilvl w:val="0"/>
          <w:numId w:val="6"/>
        </w:numPr>
        <w:tabs>
          <w:tab w:val="left" w:pos="500"/>
        </w:tabs>
        <w:spacing w:line="276" w:lineRule="auto"/>
        <w:ind w:left="500" w:hanging="359"/>
        <w:jc w:val="both"/>
      </w:pPr>
      <w:r>
        <w:t>Za</w:t>
      </w:r>
      <w:r>
        <w:rPr>
          <w:spacing w:val="-7"/>
        </w:rPr>
        <w:t xml:space="preserve"> </w:t>
      </w:r>
      <w:r>
        <w:t>działania</w:t>
      </w:r>
      <w:r>
        <w:rPr>
          <w:spacing w:val="-4"/>
        </w:rPr>
        <w:t xml:space="preserve"> </w:t>
      </w:r>
      <w:r>
        <w:t>lub</w:t>
      </w:r>
      <w:r>
        <w:rPr>
          <w:spacing w:val="-7"/>
        </w:rPr>
        <w:t xml:space="preserve"> </w:t>
      </w:r>
      <w:r>
        <w:t>zaniechania</w:t>
      </w:r>
      <w:r>
        <w:rPr>
          <w:spacing w:val="-5"/>
        </w:rPr>
        <w:t xml:space="preserve"> </w:t>
      </w:r>
      <w:r>
        <w:t>podwykonawców</w:t>
      </w:r>
      <w:r>
        <w:rPr>
          <w:spacing w:val="-6"/>
        </w:rPr>
        <w:t xml:space="preserve"> </w:t>
      </w:r>
      <w:r>
        <w:t>Wykonawca</w:t>
      </w:r>
      <w:r>
        <w:rPr>
          <w:spacing w:val="-4"/>
        </w:rPr>
        <w:t xml:space="preserve"> </w:t>
      </w:r>
      <w:r>
        <w:t>odpowiada</w:t>
      </w:r>
      <w:r>
        <w:rPr>
          <w:spacing w:val="-5"/>
        </w:rPr>
        <w:t xml:space="preserve"> </w:t>
      </w:r>
      <w:r>
        <w:t>jak</w:t>
      </w:r>
      <w:r>
        <w:rPr>
          <w:spacing w:val="-4"/>
        </w:rPr>
        <w:t xml:space="preserve"> </w:t>
      </w:r>
      <w:r>
        <w:t>za</w:t>
      </w:r>
      <w:r>
        <w:rPr>
          <w:spacing w:val="-4"/>
        </w:rPr>
        <w:t xml:space="preserve"> </w:t>
      </w:r>
      <w:r>
        <w:rPr>
          <w:spacing w:val="-2"/>
        </w:rPr>
        <w:t>własne.</w:t>
      </w:r>
    </w:p>
    <w:p w14:paraId="4103E604" w14:textId="77777777" w:rsidR="00075E86" w:rsidRDefault="00000000" w:rsidP="00E43E0D">
      <w:pPr>
        <w:pStyle w:val="Akapitzlist"/>
        <w:numPr>
          <w:ilvl w:val="0"/>
          <w:numId w:val="6"/>
        </w:numPr>
        <w:tabs>
          <w:tab w:val="left" w:pos="501"/>
        </w:tabs>
        <w:spacing w:before="37" w:line="276" w:lineRule="auto"/>
        <w:ind w:right="709"/>
        <w:jc w:val="both"/>
      </w:pPr>
      <w:r>
        <w:t>Wykonawca</w:t>
      </w:r>
      <w:r>
        <w:rPr>
          <w:spacing w:val="34"/>
        </w:rPr>
        <w:t xml:space="preserve"> </w:t>
      </w:r>
      <w:r>
        <w:t>przed</w:t>
      </w:r>
      <w:r>
        <w:rPr>
          <w:spacing w:val="34"/>
        </w:rPr>
        <w:t xml:space="preserve"> </w:t>
      </w:r>
      <w:r>
        <w:t>zawarciem</w:t>
      </w:r>
      <w:r>
        <w:rPr>
          <w:spacing w:val="36"/>
        </w:rPr>
        <w:t xml:space="preserve"> </w:t>
      </w:r>
      <w:r>
        <w:t>umowy</w:t>
      </w:r>
      <w:r>
        <w:rPr>
          <w:spacing w:val="34"/>
        </w:rPr>
        <w:t xml:space="preserve"> </w:t>
      </w:r>
      <w:r>
        <w:t>z</w:t>
      </w:r>
      <w:r>
        <w:rPr>
          <w:spacing w:val="36"/>
        </w:rPr>
        <w:t xml:space="preserve"> </w:t>
      </w:r>
      <w:r>
        <w:t>podwykonawcą</w:t>
      </w:r>
      <w:r>
        <w:rPr>
          <w:spacing w:val="36"/>
        </w:rPr>
        <w:t xml:space="preserve"> </w:t>
      </w:r>
      <w:r>
        <w:t>poinformuje</w:t>
      </w:r>
      <w:r>
        <w:rPr>
          <w:spacing w:val="36"/>
        </w:rPr>
        <w:t xml:space="preserve"> </w:t>
      </w:r>
      <w:r>
        <w:t>pisemnie</w:t>
      </w:r>
      <w:r>
        <w:rPr>
          <w:spacing w:val="34"/>
        </w:rPr>
        <w:t xml:space="preserve"> </w:t>
      </w:r>
      <w:r>
        <w:t>Zamawiającego o nazwie, adresie, danych kontaktowych oraz przedstawicielach podwykonawcy zaangażowanego w</w:t>
      </w:r>
      <w:r>
        <w:rPr>
          <w:spacing w:val="-12"/>
        </w:rPr>
        <w:t xml:space="preserve"> </w:t>
      </w:r>
      <w:r>
        <w:t>realizację</w:t>
      </w:r>
      <w:r>
        <w:rPr>
          <w:spacing w:val="-13"/>
        </w:rPr>
        <w:t xml:space="preserve"> </w:t>
      </w:r>
      <w:r>
        <w:t>części</w:t>
      </w:r>
      <w:r>
        <w:rPr>
          <w:spacing w:val="-11"/>
        </w:rPr>
        <w:t xml:space="preserve"> </w:t>
      </w:r>
      <w:r>
        <w:t>przedmiotem</w:t>
      </w:r>
      <w:r>
        <w:rPr>
          <w:spacing w:val="-11"/>
        </w:rPr>
        <w:t xml:space="preserve"> </w:t>
      </w:r>
      <w:r>
        <w:t>umowy</w:t>
      </w:r>
      <w:r>
        <w:rPr>
          <w:spacing w:val="-13"/>
        </w:rPr>
        <w:t xml:space="preserve"> </w:t>
      </w:r>
      <w:r>
        <w:t>oraz</w:t>
      </w:r>
      <w:r>
        <w:rPr>
          <w:spacing w:val="-12"/>
        </w:rPr>
        <w:t xml:space="preserve"> </w:t>
      </w:r>
      <w:r>
        <w:t>określi</w:t>
      </w:r>
      <w:r>
        <w:rPr>
          <w:spacing w:val="-13"/>
        </w:rPr>
        <w:t xml:space="preserve"> </w:t>
      </w:r>
      <w:r>
        <w:t>zakres</w:t>
      </w:r>
      <w:r>
        <w:rPr>
          <w:spacing w:val="-11"/>
        </w:rPr>
        <w:t xml:space="preserve"> </w:t>
      </w:r>
      <w:r>
        <w:t>czynności</w:t>
      </w:r>
      <w:r>
        <w:rPr>
          <w:spacing w:val="-11"/>
        </w:rPr>
        <w:t xml:space="preserve"> </w:t>
      </w:r>
      <w:r>
        <w:t>powierzanych</w:t>
      </w:r>
      <w:r>
        <w:rPr>
          <w:spacing w:val="-11"/>
        </w:rPr>
        <w:t xml:space="preserve"> </w:t>
      </w:r>
      <w:r>
        <w:t>do</w:t>
      </w:r>
      <w:r>
        <w:rPr>
          <w:spacing w:val="-13"/>
        </w:rPr>
        <w:t xml:space="preserve"> </w:t>
      </w:r>
      <w:r>
        <w:t>wykonania przez podwykonawcę.</w:t>
      </w:r>
    </w:p>
    <w:p w14:paraId="4D9BEF29" w14:textId="77777777" w:rsidR="00075E86" w:rsidRDefault="00000000" w:rsidP="00E43E0D">
      <w:pPr>
        <w:pStyle w:val="Akapitzlist"/>
        <w:numPr>
          <w:ilvl w:val="0"/>
          <w:numId w:val="6"/>
        </w:numPr>
        <w:tabs>
          <w:tab w:val="left" w:pos="501"/>
        </w:tabs>
        <w:spacing w:line="276" w:lineRule="auto"/>
        <w:ind w:right="705"/>
        <w:jc w:val="both"/>
      </w:pPr>
      <w:r>
        <w:t>Wykonawca</w:t>
      </w:r>
      <w:r>
        <w:rPr>
          <w:spacing w:val="40"/>
        </w:rPr>
        <w:t xml:space="preserve"> </w:t>
      </w:r>
      <w:r>
        <w:t>zawiadamia</w:t>
      </w:r>
      <w:r>
        <w:rPr>
          <w:spacing w:val="40"/>
        </w:rPr>
        <w:t xml:space="preserve"> </w:t>
      </w:r>
      <w:r>
        <w:t>Zamawiającego</w:t>
      </w:r>
      <w:r>
        <w:rPr>
          <w:spacing w:val="40"/>
        </w:rPr>
        <w:t xml:space="preserve"> </w:t>
      </w:r>
      <w:r>
        <w:t>o</w:t>
      </w:r>
      <w:r>
        <w:rPr>
          <w:spacing w:val="40"/>
        </w:rPr>
        <w:t xml:space="preserve"> </w:t>
      </w:r>
      <w:r>
        <w:t>wszelkich</w:t>
      </w:r>
      <w:r>
        <w:rPr>
          <w:spacing w:val="40"/>
        </w:rPr>
        <w:t xml:space="preserve"> </w:t>
      </w:r>
      <w:r>
        <w:t>zmianach</w:t>
      </w:r>
      <w:r>
        <w:rPr>
          <w:spacing w:val="40"/>
        </w:rPr>
        <w:t xml:space="preserve"> </w:t>
      </w:r>
      <w:r>
        <w:t>w</w:t>
      </w:r>
      <w:r>
        <w:rPr>
          <w:spacing w:val="40"/>
        </w:rPr>
        <w:t xml:space="preserve"> </w:t>
      </w:r>
      <w:r>
        <w:t>odniesieniu</w:t>
      </w:r>
      <w:r>
        <w:rPr>
          <w:spacing w:val="40"/>
        </w:rPr>
        <w:t xml:space="preserve"> </w:t>
      </w:r>
      <w:r>
        <w:t>do</w:t>
      </w:r>
      <w:r>
        <w:rPr>
          <w:spacing w:val="40"/>
        </w:rPr>
        <w:t xml:space="preserve"> </w:t>
      </w:r>
      <w:r>
        <w:t>informacji,</w:t>
      </w:r>
      <w:r>
        <w:rPr>
          <w:spacing w:val="40"/>
        </w:rPr>
        <w:t xml:space="preserve"> </w:t>
      </w:r>
      <w:r>
        <w:t xml:space="preserve">o których mowa w ust. 3, w trakcie realizacji umowy, a także przekazuje informacje na temat nowego podwykonawcy, któremu w trakcie trwania umowy powierzy realizację usługi objętej </w:t>
      </w:r>
      <w:r>
        <w:lastRenderedPageBreak/>
        <w:t>przedmiotem umowy. Postanowienia ust. 4 stosuje się.</w:t>
      </w:r>
    </w:p>
    <w:p w14:paraId="7232CB36" w14:textId="77777777" w:rsidR="00075E86" w:rsidRDefault="00000000" w:rsidP="00E43E0D">
      <w:pPr>
        <w:pStyle w:val="Akapitzlist"/>
        <w:numPr>
          <w:ilvl w:val="0"/>
          <w:numId w:val="6"/>
        </w:numPr>
        <w:tabs>
          <w:tab w:val="left" w:pos="501"/>
        </w:tabs>
        <w:spacing w:before="1" w:line="276" w:lineRule="auto"/>
        <w:ind w:right="705"/>
        <w:jc w:val="both"/>
      </w:pPr>
      <w:r>
        <w:t>Jeżeli</w:t>
      </w:r>
      <w:r>
        <w:rPr>
          <w:spacing w:val="-7"/>
        </w:rPr>
        <w:t xml:space="preserve"> </w:t>
      </w:r>
      <w:r>
        <w:t>zmiana</w:t>
      </w:r>
      <w:r>
        <w:rPr>
          <w:spacing w:val="-7"/>
        </w:rPr>
        <w:t xml:space="preserve"> </w:t>
      </w:r>
      <w:r>
        <w:t>albo</w:t>
      </w:r>
      <w:r>
        <w:rPr>
          <w:spacing w:val="-7"/>
        </w:rPr>
        <w:t xml:space="preserve"> </w:t>
      </w:r>
      <w:r>
        <w:t>rezygnacja</w:t>
      </w:r>
      <w:r>
        <w:rPr>
          <w:spacing w:val="-7"/>
        </w:rPr>
        <w:t xml:space="preserve"> </w:t>
      </w:r>
      <w:r>
        <w:t>z</w:t>
      </w:r>
      <w:r>
        <w:rPr>
          <w:spacing w:val="-7"/>
        </w:rPr>
        <w:t xml:space="preserve"> </w:t>
      </w:r>
      <w:r>
        <w:t>podwykonawcy</w:t>
      </w:r>
      <w:r>
        <w:rPr>
          <w:spacing w:val="-6"/>
        </w:rPr>
        <w:t xml:space="preserve"> </w:t>
      </w:r>
      <w:r>
        <w:t>dotyczy</w:t>
      </w:r>
      <w:r>
        <w:rPr>
          <w:spacing w:val="-5"/>
        </w:rPr>
        <w:t xml:space="preserve"> </w:t>
      </w:r>
      <w:r>
        <w:t>podmiotu,</w:t>
      </w:r>
      <w:r>
        <w:rPr>
          <w:spacing w:val="-6"/>
        </w:rPr>
        <w:t xml:space="preserve"> </w:t>
      </w:r>
      <w:r>
        <w:t>na</w:t>
      </w:r>
      <w:r>
        <w:rPr>
          <w:spacing w:val="-7"/>
        </w:rPr>
        <w:t xml:space="preserve"> </w:t>
      </w:r>
      <w:r>
        <w:t>którego</w:t>
      </w:r>
      <w:r>
        <w:rPr>
          <w:spacing w:val="-7"/>
        </w:rPr>
        <w:t xml:space="preserve"> </w:t>
      </w:r>
      <w:r>
        <w:t>zasoby</w:t>
      </w:r>
      <w:r>
        <w:rPr>
          <w:spacing w:val="-7"/>
        </w:rPr>
        <w:t xml:space="preserve"> </w:t>
      </w:r>
      <w:r>
        <w:t>Wykonawca powoływał się, na zasadach określonych w art. 118 ust. 1 ustawy Prawo zamówień publicznych,</w:t>
      </w:r>
      <w:r>
        <w:rPr>
          <w:spacing w:val="80"/>
        </w:rPr>
        <w:t xml:space="preserve"> </w:t>
      </w:r>
      <w:r>
        <w:t>w celu wykazania spełniania warunków udziału w postępowaniu, Wykonawca jest obowiązany wykazać Zamawiającemu, że proponowany inny podwykonawca lub Wykonawca samodzielnie spełnia</w:t>
      </w:r>
      <w:r>
        <w:rPr>
          <w:spacing w:val="-7"/>
        </w:rPr>
        <w:t xml:space="preserve"> </w:t>
      </w:r>
      <w:r>
        <w:t>je</w:t>
      </w:r>
      <w:r>
        <w:rPr>
          <w:spacing w:val="-4"/>
        </w:rPr>
        <w:t xml:space="preserve"> </w:t>
      </w:r>
      <w:r>
        <w:t>w</w:t>
      </w:r>
      <w:r>
        <w:rPr>
          <w:spacing w:val="-8"/>
        </w:rPr>
        <w:t xml:space="preserve"> </w:t>
      </w:r>
      <w:r>
        <w:t>stopniu</w:t>
      </w:r>
      <w:r>
        <w:rPr>
          <w:spacing w:val="-5"/>
        </w:rPr>
        <w:t xml:space="preserve"> </w:t>
      </w:r>
      <w:r>
        <w:t>nie</w:t>
      </w:r>
      <w:r>
        <w:rPr>
          <w:spacing w:val="-9"/>
        </w:rPr>
        <w:t xml:space="preserve"> </w:t>
      </w:r>
      <w:r>
        <w:t>mniejszym</w:t>
      </w:r>
      <w:r>
        <w:rPr>
          <w:spacing w:val="-6"/>
        </w:rPr>
        <w:t xml:space="preserve"> </w:t>
      </w:r>
      <w:r>
        <w:t>niż</w:t>
      </w:r>
      <w:r>
        <w:rPr>
          <w:spacing w:val="-7"/>
        </w:rPr>
        <w:t xml:space="preserve"> </w:t>
      </w:r>
      <w:r>
        <w:t>podwykonawca,</w:t>
      </w:r>
      <w:r>
        <w:rPr>
          <w:spacing w:val="-5"/>
        </w:rPr>
        <w:t xml:space="preserve"> </w:t>
      </w:r>
      <w:r>
        <w:t>na</w:t>
      </w:r>
      <w:r>
        <w:rPr>
          <w:spacing w:val="-7"/>
        </w:rPr>
        <w:t xml:space="preserve"> </w:t>
      </w:r>
      <w:r>
        <w:t>którego</w:t>
      </w:r>
      <w:r>
        <w:rPr>
          <w:spacing w:val="-7"/>
        </w:rPr>
        <w:t xml:space="preserve"> </w:t>
      </w:r>
      <w:r>
        <w:t>zasoby</w:t>
      </w:r>
      <w:r>
        <w:rPr>
          <w:spacing w:val="-7"/>
        </w:rPr>
        <w:t xml:space="preserve"> </w:t>
      </w:r>
      <w:r>
        <w:t>Wykonawca</w:t>
      </w:r>
      <w:r>
        <w:rPr>
          <w:spacing w:val="-5"/>
        </w:rPr>
        <w:t xml:space="preserve"> </w:t>
      </w:r>
      <w:r>
        <w:t>powoływał się w trakcie postępowania o udzielenie zamówienia, przedkładając w tym celu odpowiednie dokumenty,</w:t>
      </w:r>
      <w:r>
        <w:rPr>
          <w:spacing w:val="26"/>
        </w:rPr>
        <w:t xml:space="preserve"> </w:t>
      </w:r>
      <w:r>
        <w:t>jakie</w:t>
      </w:r>
      <w:r>
        <w:rPr>
          <w:spacing w:val="27"/>
        </w:rPr>
        <w:t xml:space="preserve"> </w:t>
      </w:r>
      <w:r>
        <w:t>wymagane</w:t>
      </w:r>
      <w:r>
        <w:rPr>
          <w:spacing w:val="27"/>
        </w:rPr>
        <w:t xml:space="preserve"> </w:t>
      </w:r>
      <w:r>
        <w:t>były</w:t>
      </w:r>
      <w:r>
        <w:rPr>
          <w:spacing w:val="26"/>
        </w:rPr>
        <w:t xml:space="preserve"> </w:t>
      </w:r>
      <w:r>
        <w:t>przez</w:t>
      </w:r>
      <w:r>
        <w:rPr>
          <w:spacing w:val="27"/>
        </w:rPr>
        <w:t xml:space="preserve"> </w:t>
      </w:r>
      <w:r>
        <w:t>Zamawiającego</w:t>
      </w:r>
      <w:r>
        <w:rPr>
          <w:spacing w:val="27"/>
        </w:rPr>
        <w:t xml:space="preserve"> </w:t>
      </w:r>
      <w:r>
        <w:t>w</w:t>
      </w:r>
      <w:r>
        <w:rPr>
          <w:spacing w:val="25"/>
        </w:rPr>
        <w:t xml:space="preserve"> </w:t>
      </w:r>
      <w:r>
        <w:t>trakcie</w:t>
      </w:r>
      <w:r>
        <w:rPr>
          <w:spacing w:val="27"/>
        </w:rPr>
        <w:t xml:space="preserve"> </w:t>
      </w:r>
      <w:r>
        <w:t>prowadzonego</w:t>
      </w:r>
      <w:r>
        <w:rPr>
          <w:spacing w:val="26"/>
        </w:rPr>
        <w:t xml:space="preserve"> </w:t>
      </w:r>
      <w:r>
        <w:t xml:space="preserve">postępowania o udzielenie zamówienia. Przepis art. 122 ustawy Prawo zamówień publicznych stosuje się </w:t>
      </w:r>
      <w:r>
        <w:rPr>
          <w:spacing w:val="-2"/>
        </w:rPr>
        <w:t>odpowiednio.</w:t>
      </w:r>
    </w:p>
    <w:p w14:paraId="64E89E8B" w14:textId="77777777" w:rsidR="00BF27B0" w:rsidRDefault="00000000" w:rsidP="00E43E0D">
      <w:pPr>
        <w:pStyle w:val="Akapitzlist"/>
        <w:numPr>
          <w:ilvl w:val="0"/>
          <w:numId w:val="6"/>
        </w:numPr>
        <w:tabs>
          <w:tab w:val="left" w:pos="501"/>
        </w:tabs>
        <w:spacing w:before="1" w:line="276" w:lineRule="auto"/>
        <w:ind w:right="707"/>
        <w:jc w:val="both"/>
      </w:pPr>
      <w:r>
        <w:t xml:space="preserve">Umowa o podwykonawstwo nie może zawierać postanowień kształtujących prawa i obowiązki podwykonawcy, w zakresie kar umownych oraz postanowień dotyczących warunków wypłaty wynagrodzenia, w sposób dla niego mniej korzystny niż prawa i obowiązki Wykonawcy, ukształtowane postanowieniami niniejszej </w:t>
      </w:r>
      <w:r w:rsidR="00BF27B0">
        <w:t xml:space="preserve">umowy. </w:t>
      </w:r>
    </w:p>
    <w:p w14:paraId="540DD280" w14:textId="26A6B7DF" w:rsidR="00075E86" w:rsidRDefault="00000000" w:rsidP="00E43E0D">
      <w:pPr>
        <w:pStyle w:val="Akapitzlist"/>
        <w:numPr>
          <w:ilvl w:val="0"/>
          <w:numId w:val="6"/>
        </w:numPr>
        <w:tabs>
          <w:tab w:val="left" w:pos="501"/>
        </w:tabs>
        <w:spacing w:before="1" w:line="276" w:lineRule="auto"/>
        <w:ind w:right="707"/>
        <w:jc w:val="both"/>
      </w:pPr>
      <w:r>
        <w:t>Postanowienia niniejszego paragrafu nie mogą być poczytywane za tworzący pomiędzy Zamawiającym,</w:t>
      </w:r>
      <w:r w:rsidRPr="00BF27B0">
        <w:rPr>
          <w:spacing w:val="32"/>
        </w:rPr>
        <w:t xml:space="preserve"> </w:t>
      </w:r>
      <w:r>
        <w:t>a</w:t>
      </w:r>
      <w:r w:rsidRPr="00BF27B0">
        <w:rPr>
          <w:spacing w:val="35"/>
        </w:rPr>
        <w:t xml:space="preserve"> </w:t>
      </w:r>
      <w:r>
        <w:t>podwykonawcami</w:t>
      </w:r>
      <w:r w:rsidRPr="00BF27B0">
        <w:rPr>
          <w:spacing w:val="34"/>
        </w:rPr>
        <w:t xml:space="preserve"> </w:t>
      </w:r>
      <w:r>
        <w:t>jakikolwiek</w:t>
      </w:r>
      <w:r w:rsidRPr="00BF27B0">
        <w:rPr>
          <w:spacing w:val="35"/>
        </w:rPr>
        <w:t xml:space="preserve"> </w:t>
      </w:r>
      <w:r>
        <w:t>stosunek</w:t>
      </w:r>
      <w:r w:rsidRPr="00BF27B0">
        <w:rPr>
          <w:spacing w:val="32"/>
        </w:rPr>
        <w:t xml:space="preserve"> </w:t>
      </w:r>
      <w:r>
        <w:t>prawny</w:t>
      </w:r>
      <w:r w:rsidRPr="00BF27B0">
        <w:rPr>
          <w:spacing w:val="32"/>
        </w:rPr>
        <w:t xml:space="preserve"> </w:t>
      </w:r>
      <w:r>
        <w:t>bądź</w:t>
      </w:r>
      <w:r w:rsidRPr="00BF27B0">
        <w:rPr>
          <w:spacing w:val="35"/>
        </w:rPr>
        <w:t xml:space="preserve"> </w:t>
      </w:r>
      <w:r>
        <w:t>też</w:t>
      </w:r>
      <w:r w:rsidRPr="00BF27B0">
        <w:rPr>
          <w:spacing w:val="33"/>
        </w:rPr>
        <w:t xml:space="preserve"> </w:t>
      </w:r>
      <w:r>
        <w:t>stanowić</w:t>
      </w:r>
      <w:r w:rsidRPr="00BF27B0">
        <w:rPr>
          <w:spacing w:val="33"/>
        </w:rPr>
        <w:t xml:space="preserve"> </w:t>
      </w:r>
      <w:r>
        <w:t>podstawę do roszczeń podwykonawców bezpośrednio do Zamawiającego o zapłatę wynagrodzenia.</w:t>
      </w:r>
    </w:p>
    <w:p w14:paraId="315165F9" w14:textId="77777777" w:rsidR="00075E86" w:rsidRDefault="00000000" w:rsidP="00E43E0D">
      <w:pPr>
        <w:pStyle w:val="Akapitzlist"/>
        <w:numPr>
          <w:ilvl w:val="0"/>
          <w:numId w:val="6"/>
        </w:numPr>
        <w:tabs>
          <w:tab w:val="left" w:pos="501"/>
        </w:tabs>
        <w:spacing w:before="2" w:line="276" w:lineRule="auto"/>
        <w:ind w:right="712"/>
        <w:jc w:val="both"/>
      </w:pPr>
      <w:r>
        <w:t>Podwykonawca zobowiązany jest do przestrzegania zasad poufności w takim stopniu, w jakim zobowiązany jest Wykonawca.</w:t>
      </w:r>
    </w:p>
    <w:p w14:paraId="1AC1C366" w14:textId="77777777" w:rsidR="00075E86" w:rsidRDefault="00075E86" w:rsidP="00E43E0D">
      <w:pPr>
        <w:pStyle w:val="Tekstpodstawowy"/>
        <w:spacing w:before="38" w:line="276" w:lineRule="auto"/>
        <w:ind w:left="0" w:firstLine="0"/>
        <w:jc w:val="left"/>
      </w:pPr>
    </w:p>
    <w:p w14:paraId="1671CD8A" w14:textId="17490921" w:rsidR="00075E86" w:rsidRDefault="00000000" w:rsidP="00E43E0D">
      <w:pPr>
        <w:spacing w:line="276" w:lineRule="auto"/>
        <w:ind w:left="8" w:right="571"/>
        <w:jc w:val="center"/>
        <w:rPr>
          <w:b/>
        </w:rPr>
      </w:pPr>
      <w:r>
        <w:rPr>
          <w:b/>
        </w:rPr>
        <w:t xml:space="preserve">§ </w:t>
      </w:r>
      <w:r w:rsidR="00BF27B0">
        <w:rPr>
          <w:b/>
          <w:spacing w:val="-5"/>
        </w:rPr>
        <w:t>6</w:t>
      </w:r>
    </w:p>
    <w:p w14:paraId="26E6E46D" w14:textId="77777777" w:rsidR="00075E86" w:rsidRDefault="00000000" w:rsidP="00E43E0D">
      <w:pPr>
        <w:spacing w:before="38" w:line="276" w:lineRule="auto"/>
        <w:ind w:left="3" w:right="571"/>
        <w:jc w:val="center"/>
        <w:rPr>
          <w:b/>
        </w:rPr>
      </w:pPr>
      <w:r>
        <w:rPr>
          <w:b/>
        </w:rPr>
        <w:t>Zmiana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umowy</w:t>
      </w:r>
    </w:p>
    <w:p w14:paraId="02D5F368" w14:textId="77777777" w:rsidR="00075E86" w:rsidRDefault="00000000" w:rsidP="00E43E0D">
      <w:pPr>
        <w:pStyle w:val="Akapitzlist"/>
        <w:numPr>
          <w:ilvl w:val="0"/>
          <w:numId w:val="5"/>
        </w:numPr>
        <w:tabs>
          <w:tab w:val="left" w:pos="422"/>
          <w:tab w:val="left" w:pos="424"/>
        </w:tabs>
        <w:spacing w:before="37" w:line="276" w:lineRule="auto"/>
        <w:ind w:right="713"/>
        <w:jc w:val="both"/>
      </w:pPr>
      <w:r>
        <w:t>Wszelkie</w:t>
      </w:r>
      <w:r>
        <w:rPr>
          <w:spacing w:val="71"/>
        </w:rPr>
        <w:t xml:space="preserve"> </w:t>
      </w:r>
      <w:r>
        <w:t>zmiany</w:t>
      </w:r>
      <w:r>
        <w:rPr>
          <w:spacing w:val="71"/>
        </w:rPr>
        <w:t xml:space="preserve"> </w:t>
      </w:r>
      <w:r>
        <w:t>umowy</w:t>
      </w:r>
      <w:r>
        <w:rPr>
          <w:spacing w:val="68"/>
        </w:rPr>
        <w:t xml:space="preserve"> </w:t>
      </w:r>
      <w:r>
        <w:t>wymagają</w:t>
      </w:r>
      <w:r>
        <w:rPr>
          <w:spacing w:val="71"/>
        </w:rPr>
        <w:t xml:space="preserve"> </w:t>
      </w:r>
      <w:r>
        <w:t>zachowania</w:t>
      </w:r>
      <w:r>
        <w:rPr>
          <w:spacing w:val="69"/>
        </w:rPr>
        <w:t xml:space="preserve"> </w:t>
      </w:r>
      <w:r>
        <w:t>formy</w:t>
      </w:r>
      <w:r>
        <w:rPr>
          <w:spacing w:val="71"/>
        </w:rPr>
        <w:t xml:space="preserve"> </w:t>
      </w:r>
      <w:r>
        <w:t>pisemnej</w:t>
      </w:r>
      <w:r>
        <w:rPr>
          <w:spacing w:val="72"/>
        </w:rPr>
        <w:t xml:space="preserve"> </w:t>
      </w:r>
      <w:r>
        <w:t>pod</w:t>
      </w:r>
      <w:r>
        <w:rPr>
          <w:spacing w:val="71"/>
        </w:rPr>
        <w:t xml:space="preserve"> </w:t>
      </w:r>
      <w:r>
        <w:t>rygorem</w:t>
      </w:r>
      <w:r>
        <w:rPr>
          <w:spacing w:val="72"/>
        </w:rPr>
        <w:t xml:space="preserve"> </w:t>
      </w:r>
      <w:r>
        <w:t>nieważności, z zastrzeżeniem odmiennych postanowień umowy.</w:t>
      </w:r>
    </w:p>
    <w:p w14:paraId="64E78D08" w14:textId="77777777" w:rsidR="00075E86" w:rsidRDefault="00000000" w:rsidP="00E43E0D">
      <w:pPr>
        <w:pStyle w:val="Akapitzlist"/>
        <w:numPr>
          <w:ilvl w:val="0"/>
          <w:numId w:val="5"/>
        </w:numPr>
        <w:tabs>
          <w:tab w:val="left" w:pos="422"/>
          <w:tab w:val="left" w:pos="424"/>
        </w:tabs>
        <w:spacing w:before="2" w:line="276" w:lineRule="auto"/>
        <w:ind w:right="708"/>
        <w:jc w:val="both"/>
      </w:pPr>
      <w:r>
        <w:t>Poza</w:t>
      </w:r>
      <w:r>
        <w:rPr>
          <w:spacing w:val="-6"/>
        </w:rPr>
        <w:t xml:space="preserve"> </w:t>
      </w:r>
      <w:r>
        <w:t>okolicznościami</w:t>
      </w:r>
      <w:r>
        <w:rPr>
          <w:spacing w:val="-6"/>
        </w:rPr>
        <w:t xml:space="preserve"> </w:t>
      </w:r>
      <w:r>
        <w:t>określonymi</w:t>
      </w:r>
      <w:r>
        <w:rPr>
          <w:spacing w:val="-6"/>
        </w:rPr>
        <w:t xml:space="preserve"> </w:t>
      </w:r>
      <w:r>
        <w:t>w</w:t>
      </w:r>
      <w:r>
        <w:rPr>
          <w:spacing w:val="-8"/>
        </w:rPr>
        <w:t xml:space="preserve"> </w:t>
      </w:r>
      <w:r>
        <w:t>umowie,</w:t>
      </w:r>
      <w:r>
        <w:rPr>
          <w:spacing w:val="-6"/>
        </w:rPr>
        <w:t xml:space="preserve"> </w:t>
      </w:r>
      <w:r>
        <w:t>Zamawiający</w:t>
      </w:r>
      <w:r>
        <w:rPr>
          <w:spacing w:val="-7"/>
        </w:rPr>
        <w:t xml:space="preserve"> </w:t>
      </w:r>
      <w:r>
        <w:t>przewiduje</w:t>
      </w:r>
      <w:r>
        <w:rPr>
          <w:spacing w:val="-8"/>
        </w:rPr>
        <w:t xml:space="preserve"> </w:t>
      </w:r>
      <w:r>
        <w:t>możliwość</w:t>
      </w:r>
      <w:r>
        <w:rPr>
          <w:spacing w:val="-6"/>
        </w:rPr>
        <w:t xml:space="preserve"> </w:t>
      </w:r>
      <w:r>
        <w:t>zmiany</w:t>
      </w:r>
      <w:r>
        <w:rPr>
          <w:spacing w:val="-7"/>
        </w:rPr>
        <w:t xml:space="preserve"> </w:t>
      </w:r>
      <w:r>
        <w:t>umowy w zakresie wynikającym z art. 455 ust. 1 pkt 2-4 i ust. 2 ustawy Pzp, a ponadto w przypadku wystąpienia co najmniej jednej z następujących okoliczności:</w:t>
      </w:r>
    </w:p>
    <w:p w14:paraId="221A6B37" w14:textId="77777777" w:rsidR="00075E86" w:rsidRDefault="00000000" w:rsidP="00E43E0D">
      <w:pPr>
        <w:pStyle w:val="Akapitzlist"/>
        <w:numPr>
          <w:ilvl w:val="1"/>
          <w:numId w:val="5"/>
        </w:numPr>
        <w:tabs>
          <w:tab w:val="left" w:pos="847"/>
        </w:tabs>
        <w:spacing w:line="276" w:lineRule="auto"/>
        <w:ind w:left="847" w:hanging="423"/>
        <w:jc w:val="both"/>
      </w:pPr>
      <w:r>
        <w:t>nadzwyczajnej</w:t>
      </w:r>
      <w:r>
        <w:rPr>
          <w:spacing w:val="-8"/>
        </w:rPr>
        <w:t xml:space="preserve"> </w:t>
      </w:r>
      <w:r>
        <w:t>zmiany</w:t>
      </w:r>
      <w:r>
        <w:rPr>
          <w:spacing w:val="-5"/>
        </w:rPr>
        <w:t xml:space="preserve"> </w:t>
      </w:r>
      <w:r>
        <w:t>stosunków,</w:t>
      </w:r>
      <w:r>
        <w:rPr>
          <w:spacing w:val="-5"/>
        </w:rPr>
        <w:t xml:space="preserve"> </w:t>
      </w:r>
      <w:r>
        <w:t>określonej</w:t>
      </w:r>
      <w:r>
        <w:rPr>
          <w:spacing w:val="-5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art.</w:t>
      </w:r>
      <w:r>
        <w:rPr>
          <w:spacing w:val="-5"/>
        </w:rPr>
        <w:t xml:space="preserve"> </w:t>
      </w:r>
      <w:r>
        <w:t>357</w:t>
      </w:r>
      <w:r>
        <w:rPr>
          <w:vertAlign w:val="superscript"/>
        </w:rPr>
        <w:t>1</w:t>
      </w:r>
      <w:r>
        <w:rPr>
          <w:spacing w:val="-6"/>
        </w:rPr>
        <w:t xml:space="preserve"> </w:t>
      </w:r>
      <w:r>
        <w:t>Kodeksu</w:t>
      </w:r>
      <w:r>
        <w:rPr>
          <w:spacing w:val="-8"/>
        </w:rPr>
        <w:t xml:space="preserve"> </w:t>
      </w:r>
      <w:r>
        <w:rPr>
          <w:spacing w:val="-2"/>
        </w:rPr>
        <w:t>cywilnego;</w:t>
      </w:r>
    </w:p>
    <w:p w14:paraId="6A8FD865" w14:textId="77777777" w:rsidR="00075E86" w:rsidRDefault="00000000" w:rsidP="00E43E0D">
      <w:pPr>
        <w:pStyle w:val="Akapitzlist"/>
        <w:numPr>
          <w:ilvl w:val="1"/>
          <w:numId w:val="5"/>
        </w:numPr>
        <w:tabs>
          <w:tab w:val="left" w:pos="847"/>
          <w:tab w:val="left" w:pos="849"/>
        </w:tabs>
        <w:spacing w:before="37" w:line="276" w:lineRule="auto"/>
        <w:ind w:right="711"/>
        <w:jc w:val="both"/>
      </w:pPr>
      <w:r>
        <w:t>zaistnienia siły wyższej rozumianej jako okoliczności, których pomimo zachowania należytej staranności i podjęcia wszelkich działań w normalnym zakresie, nie można było przewidzieć oraz im zapobiec, bądź się im przeciwstawić w sposób skuteczny;</w:t>
      </w:r>
    </w:p>
    <w:p w14:paraId="6FDFEB60" w14:textId="77777777" w:rsidR="00075E86" w:rsidRDefault="00000000" w:rsidP="00E43E0D">
      <w:pPr>
        <w:pStyle w:val="Akapitzlist"/>
        <w:numPr>
          <w:ilvl w:val="1"/>
          <w:numId w:val="5"/>
        </w:numPr>
        <w:tabs>
          <w:tab w:val="left" w:pos="849"/>
        </w:tabs>
        <w:spacing w:before="40" w:line="276" w:lineRule="auto"/>
        <w:ind w:right="710"/>
        <w:jc w:val="both"/>
      </w:pPr>
      <w:r>
        <w:t>zmiany</w:t>
      </w:r>
      <w:r>
        <w:rPr>
          <w:spacing w:val="40"/>
        </w:rPr>
        <w:t xml:space="preserve"> </w:t>
      </w:r>
      <w:r>
        <w:t>powszechnie</w:t>
      </w:r>
      <w:r>
        <w:rPr>
          <w:spacing w:val="40"/>
        </w:rPr>
        <w:t xml:space="preserve"> </w:t>
      </w:r>
      <w:r>
        <w:t>obowiązujących</w:t>
      </w:r>
      <w:r>
        <w:rPr>
          <w:spacing w:val="40"/>
        </w:rPr>
        <w:t xml:space="preserve"> </w:t>
      </w:r>
      <w:r>
        <w:t>przepisów</w:t>
      </w:r>
      <w:r>
        <w:rPr>
          <w:spacing w:val="40"/>
        </w:rPr>
        <w:t xml:space="preserve"> </w:t>
      </w:r>
      <w:r>
        <w:t>prawa</w:t>
      </w:r>
      <w:r>
        <w:rPr>
          <w:spacing w:val="40"/>
        </w:rPr>
        <w:t xml:space="preserve"> </w:t>
      </w:r>
      <w:r>
        <w:t>mającym</w:t>
      </w:r>
      <w:r>
        <w:rPr>
          <w:spacing w:val="40"/>
        </w:rPr>
        <w:t xml:space="preserve"> </w:t>
      </w:r>
      <w:r>
        <w:t>bezpośredni</w:t>
      </w:r>
      <w:r>
        <w:rPr>
          <w:spacing w:val="40"/>
        </w:rPr>
        <w:t xml:space="preserve"> </w:t>
      </w:r>
      <w:r>
        <w:t>wpływ</w:t>
      </w:r>
      <w:r>
        <w:rPr>
          <w:spacing w:val="40"/>
        </w:rPr>
        <w:t xml:space="preserve"> </w:t>
      </w:r>
      <w:r>
        <w:t>na</w:t>
      </w:r>
      <w:r>
        <w:rPr>
          <w:spacing w:val="40"/>
        </w:rPr>
        <w:t xml:space="preserve"> </w:t>
      </w:r>
      <w:r>
        <w:t>realizację przedmiotu umowy;</w:t>
      </w:r>
    </w:p>
    <w:p w14:paraId="7C55BE54" w14:textId="77777777" w:rsidR="00075E86" w:rsidRDefault="00000000" w:rsidP="00E43E0D">
      <w:pPr>
        <w:pStyle w:val="Akapitzlist"/>
        <w:numPr>
          <w:ilvl w:val="1"/>
          <w:numId w:val="5"/>
        </w:numPr>
        <w:tabs>
          <w:tab w:val="left" w:pos="849"/>
        </w:tabs>
        <w:spacing w:line="276" w:lineRule="auto"/>
        <w:jc w:val="both"/>
      </w:pPr>
      <w:r>
        <w:t>okoliczności</w:t>
      </w:r>
      <w:r>
        <w:rPr>
          <w:spacing w:val="-4"/>
        </w:rPr>
        <w:t xml:space="preserve"> </w:t>
      </w:r>
      <w:r>
        <w:t>leżących</w:t>
      </w:r>
      <w:r>
        <w:rPr>
          <w:spacing w:val="-4"/>
        </w:rPr>
        <w:t xml:space="preserve"> </w:t>
      </w:r>
      <w:r>
        <w:t>po</w:t>
      </w:r>
      <w:r>
        <w:rPr>
          <w:spacing w:val="-4"/>
        </w:rPr>
        <w:t xml:space="preserve"> </w:t>
      </w:r>
      <w:r>
        <w:t>stronie</w:t>
      </w:r>
      <w:r>
        <w:rPr>
          <w:spacing w:val="-4"/>
        </w:rPr>
        <w:t xml:space="preserve"> </w:t>
      </w:r>
      <w:r>
        <w:rPr>
          <w:spacing w:val="-2"/>
        </w:rPr>
        <w:t>Zamawiającego;</w:t>
      </w:r>
    </w:p>
    <w:p w14:paraId="0073917C" w14:textId="77777777" w:rsidR="00075E86" w:rsidRDefault="00000000" w:rsidP="00E43E0D">
      <w:pPr>
        <w:pStyle w:val="Akapitzlist"/>
        <w:numPr>
          <w:ilvl w:val="1"/>
          <w:numId w:val="5"/>
        </w:numPr>
        <w:tabs>
          <w:tab w:val="left" w:pos="849"/>
        </w:tabs>
        <w:spacing w:before="37" w:line="276" w:lineRule="auto"/>
        <w:jc w:val="both"/>
      </w:pPr>
      <w:r>
        <w:t>działań</w:t>
      </w:r>
      <w:r>
        <w:rPr>
          <w:spacing w:val="57"/>
        </w:rPr>
        <w:t xml:space="preserve"> </w:t>
      </w:r>
      <w:r>
        <w:t>lub</w:t>
      </w:r>
      <w:r>
        <w:rPr>
          <w:spacing w:val="59"/>
        </w:rPr>
        <w:t xml:space="preserve"> </w:t>
      </w:r>
      <w:r>
        <w:t>zaniechań</w:t>
      </w:r>
      <w:r>
        <w:rPr>
          <w:spacing w:val="62"/>
        </w:rPr>
        <w:t xml:space="preserve"> </w:t>
      </w:r>
      <w:r>
        <w:t>organów</w:t>
      </w:r>
      <w:r>
        <w:rPr>
          <w:spacing w:val="61"/>
        </w:rPr>
        <w:t xml:space="preserve"> </w:t>
      </w:r>
      <w:r>
        <w:t>administracji,</w:t>
      </w:r>
      <w:r>
        <w:rPr>
          <w:spacing w:val="59"/>
        </w:rPr>
        <w:t xml:space="preserve"> </w:t>
      </w:r>
      <w:r>
        <w:t>mających</w:t>
      </w:r>
      <w:r>
        <w:rPr>
          <w:spacing w:val="62"/>
        </w:rPr>
        <w:t xml:space="preserve"> </w:t>
      </w:r>
      <w:r>
        <w:t>wpływ</w:t>
      </w:r>
      <w:r>
        <w:rPr>
          <w:spacing w:val="60"/>
        </w:rPr>
        <w:t xml:space="preserve"> </w:t>
      </w:r>
      <w:r>
        <w:t>na</w:t>
      </w:r>
      <w:r>
        <w:rPr>
          <w:spacing w:val="62"/>
        </w:rPr>
        <w:t xml:space="preserve"> </w:t>
      </w:r>
      <w:r>
        <w:t>realizację</w:t>
      </w:r>
      <w:r>
        <w:rPr>
          <w:spacing w:val="60"/>
        </w:rPr>
        <w:t xml:space="preserve"> </w:t>
      </w:r>
      <w:r>
        <w:rPr>
          <w:spacing w:val="-2"/>
        </w:rPr>
        <w:t>przedmiotu</w:t>
      </w:r>
    </w:p>
    <w:p w14:paraId="6CA0E3FD" w14:textId="77777777" w:rsidR="00075E86" w:rsidRDefault="00000000" w:rsidP="00E43E0D">
      <w:pPr>
        <w:pStyle w:val="Tekstpodstawowy"/>
        <w:spacing w:before="38" w:line="276" w:lineRule="auto"/>
        <w:ind w:left="849" w:firstLine="0"/>
      </w:pPr>
      <w:r>
        <w:rPr>
          <w:spacing w:val="-2"/>
        </w:rPr>
        <w:t>umowy;</w:t>
      </w:r>
    </w:p>
    <w:p w14:paraId="7357459D" w14:textId="77777777" w:rsidR="00075E86" w:rsidRDefault="00000000" w:rsidP="00E43E0D">
      <w:pPr>
        <w:pStyle w:val="Akapitzlist"/>
        <w:numPr>
          <w:ilvl w:val="1"/>
          <w:numId w:val="5"/>
        </w:numPr>
        <w:tabs>
          <w:tab w:val="left" w:pos="849"/>
        </w:tabs>
        <w:spacing w:before="40" w:line="276" w:lineRule="auto"/>
        <w:ind w:right="709"/>
        <w:jc w:val="both"/>
      </w:pPr>
      <w:r>
        <w:t>zmiana</w:t>
      </w:r>
      <w:r>
        <w:rPr>
          <w:spacing w:val="80"/>
          <w:w w:val="150"/>
        </w:rPr>
        <w:t xml:space="preserve"> </w:t>
      </w:r>
      <w:r>
        <w:t>terminu</w:t>
      </w:r>
      <w:r>
        <w:rPr>
          <w:spacing w:val="80"/>
        </w:rPr>
        <w:t xml:space="preserve"> </w:t>
      </w:r>
      <w:r>
        <w:t>lub</w:t>
      </w:r>
      <w:r>
        <w:rPr>
          <w:spacing w:val="80"/>
        </w:rPr>
        <w:t xml:space="preserve"> </w:t>
      </w:r>
      <w:r>
        <w:t>sposobu</w:t>
      </w:r>
      <w:r>
        <w:rPr>
          <w:spacing w:val="80"/>
          <w:w w:val="150"/>
        </w:rPr>
        <w:t xml:space="preserve"> </w:t>
      </w:r>
      <w:r>
        <w:t>wykonania</w:t>
      </w:r>
      <w:r>
        <w:rPr>
          <w:spacing w:val="80"/>
          <w:w w:val="150"/>
        </w:rPr>
        <w:t xml:space="preserve"> </w:t>
      </w:r>
      <w:r>
        <w:t>przedmiotu</w:t>
      </w:r>
      <w:r>
        <w:rPr>
          <w:spacing w:val="80"/>
        </w:rPr>
        <w:t xml:space="preserve"> </w:t>
      </w:r>
      <w:r>
        <w:t>umowy</w:t>
      </w:r>
      <w:r>
        <w:rPr>
          <w:spacing w:val="80"/>
        </w:rPr>
        <w:t xml:space="preserve"> </w:t>
      </w:r>
      <w:r>
        <w:t>jest</w:t>
      </w:r>
      <w:r>
        <w:rPr>
          <w:spacing w:val="80"/>
          <w:w w:val="150"/>
        </w:rPr>
        <w:t xml:space="preserve"> </w:t>
      </w:r>
      <w:r>
        <w:t>niezbędna</w:t>
      </w:r>
      <w:r>
        <w:rPr>
          <w:spacing w:val="80"/>
          <w:w w:val="150"/>
        </w:rPr>
        <w:t xml:space="preserve"> </w:t>
      </w:r>
      <w:r>
        <w:t>w</w:t>
      </w:r>
      <w:r>
        <w:rPr>
          <w:spacing w:val="80"/>
        </w:rPr>
        <w:t xml:space="preserve"> </w:t>
      </w:r>
      <w:r>
        <w:t>celu prawidłowego wykonania niniejszej umowy.</w:t>
      </w:r>
    </w:p>
    <w:p w14:paraId="361339B9" w14:textId="610A84FB" w:rsidR="004366A6" w:rsidRPr="004366A6" w:rsidRDefault="004366A6" w:rsidP="00E43E0D">
      <w:pPr>
        <w:pStyle w:val="Akapitzlist"/>
        <w:numPr>
          <w:ilvl w:val="0"/>
          <w:numId w:val="5"/>
        </w:numPr>
        <w:tabs>
          <w:tab w:val="left" w:pos="849"/>
        </w:tabs>
        <w:spacing w:before="40" w:line="276" w:lineRule="auto"/>
        <w:ind w:right="709"/>
        <w:jc w:val="both"/>
        <w:rPr>
          <w:b/>
          <w:bCs/>
        </w:rPr>
      </w:pPr>
      <w:r w:rsidRPr="004366A6">
        <w:rPr>
          <w:b/>
          <w:bCs/>
        </w:rPr>
        <w:t>W przypadku przyznania dofinansowania w kwocie niższej niż wnioskowana Strony</w:t>
      </w:r>
      <w:r>
        <w:rPr>
          <w:b/>
          <w:bCs/>
        </w:rPr>
        <w:t xml:space="preserve"> </w:t>
      </w:r>
      <w:r w:rsidRPr="004366A6">
        <w:rPr>
          <w:b/>
          <w:bCs/>
        </w:rPr>
        <w:t xml:space="preserve">dopuszczają zmianę umowy poprzez: </w:t>
      </w:r>
    </w:p>
    <w:p w14:paraId="5DEEC795" w14:textId="77777777" w:rsidR="004366A6" w:rsidRPr="004366A6" w:rsidRDefault="004366A6" w:rsidP="00E43E0D">
      <w:pPr>
        <w:pStyle w:val="Akapitzlist"/>
        <w:numPr>
          <w:ilvl w:val="0"/>
          <w:numId w:val="23"/>
        </w:numPr>
        <w:tabs>
          <w:tab w:val="left" w:pos="849"/>
        </w:tabs>
        <w:spacing w:before="40" w:line="276" w:lineRule="auto"/>
        <w:ind w:right="709"/>
        <w:rPr>
          <w:b/>
          <w:bCs/>
        </w:rPr>
      </w:pPr>
      <w:r w:rsidRPr="004366A6">
        <w:rPr>
          <w:b/>
          <w:bCs/>
        </w:rPr>
        <w:t xml:space="preserve">ograniczenie zakresu rzeczowego zamówienia, </w:t>
      </w:r>
    </w:p>
    <w:p w14:paraId="324BD0EC" w14:textId="77777777" w:rsidR="004366A6" w:rsidRPr="004366A6" w:rsidRDefault="004366A6" w:rsidP="00E43E0D">
      <w:pPr>
        <w:pStyle w:val="Akapitzlist"/>
        <w:numPr>
          <w:ilvl w:val="0"/>
          <w:numId w:val="23"/>
        </w:numPr>
        <w:tabs>
          <w:tab w:val="left" w:pos="849"/>
        </w:tabs>
        <w:spacing w:before="40" w:line="276" w:lineRule="auto"/>
        <w:ind w:right="709"/>
        <w:rPr>
          <w:b/>
          <w:bCs/>
        </w:rPr>
      </w:pPr>
      <w:r w:rsidRPr="004366A6">
        <w:rPr>
          <w:b/>
          <w:bCs/>
        </w:rPr>
        <w:t xml:space="preserve">zmianę harmonogramu realizacji, </w:t>
      </w:r>
    </w:p>
    <w:p w14:paraId="19510645" w14:textId="77777777" w:rsidR="004366A6" w:rsidRPr="004366A6" w:rsidRDefault="004366A6" w:rsidP="00E43E0D">
      <w:pPr>
        <w:pStyle w:val="Akapitzlist"/>
        <w:numPr>
          <w:ilvl w:val="0"/>
          <w:numId w:val="23"/>
        </w:numPr>
        <w:tabs>
          <w:tab w:val="left" w:pos="849"/>
        </w:tabs>
        <w:spacing w:before="40" w:line="276" w:lineRule="auto"/>
        <w:ind w:right="709"/>
        <w:rPr>
          <w:b/>
          <w:bCs/>
        </w:rPr>
      </w:pPr>
      <w:r w:rsidRPr="004366A6">
        <w:rPr>
          <w:b/>
          <w:bCs/>
        </w:rPr>
        <w:t>proporcjonalne zmniejszenie wynagrodzenia Wykonawcy.</w:t>
      </w:r>
    </w:p>
    <w:p w14:paraId="0BB4FE39" w14:textId="08535A82" w:rsidR="00B26EAB" w:rsidRPr="004366A6" w:rsidRDefault="004366A6" w:rsidP="00E43E0D">
      <w:pPr>
        <w:tabs>
          <w:tab w:val="left" w:pos="849"/>
        </w:tabs>
        <w:spacing w:before="40" w:line="276" w:lineRule="auto"/>
        <w:ind w:left="426" w:right="709"/>
        <w:jc w:val="both"/>
        <w:rPr>
          <w:b/>
          <w:bCs/>
        </w:rPr>
      </w:pPr>
      <w:r w:rsidRPr="004366A6">
        <w:rPr>
          <w:b/>
          <w:bCs/>
        </w:rPr>
        <w:t>Ograniczenie zakresu zamówienia nastąpi w sposób odpowiadający zakresowi finansowania wynikającemu z decyzji grantodawcy. Zmiana nastąpi w formie aneksu do umowy.</w:t>
      </w:r>
    </w:p>
    <w:p w14:paraId="76168235" w14:textId="77777777" w:rsidR="00075E86" w:rsidRDefault="00000000" w:rsidP="00E43E0D">
      <w:pPr>
        <w:pStyle w:val="Akapitzlist"/>
        <w:numPr>
          <w:ilvl w:val="0"/>
          <w:numId w:val="5"/>
        </w:numPr>
        <w:tabs>
          <w:tab w:val="left" w:pos="422"/>
          <w:tab w:val="left" w:pos="424"/>
        </w:tabs>
        <w:spacing w:line="276" w:lineRule="auto"/>
        <w:ind w:right="709"/>
        <w:jc w:val="both"/>
      </w:pPr>
      <w:r>
        <w:t>Zamawiający</w:t>
      </w:r>
      <w:r>
        <w:rPr>
          <w:spacing w:val="36"/>
        </w:rPr>
        <w:t xml:space="preserve"> </w:t>
      </w:r>
      <w:r>
        <w:t>wskazuje,</w:t>
      </w:r>
      <w:r>
        <w:rPr>
          <w:spacing w:val="34"/>
        </w:rPr>
        <w:t xml:space="preserve"> </w:t>
      </w:r>
      <w:r>
        <w:t>iż</w:t>
      </w:r>
      <w:r>
        <w:rPr>
          <w:spacing w:val="34"/>
        </w:rPr>
        <w:t xml:space="preserve"> </w:t>
      </w:r>
      <w:r>
        <w:t>zakres</w:t>
      </w:r>
      <w:r>
        <w:rPr>
          <w:spacing w:val="37"/>
        </w:rPr>
        <w:t xml:space="preserve"> </w:t>
      </w:r>
      <w:r>
        <w:t>dopuszczalnych</w:t>
      </w:r>
      <w:r>
        <w:rPr>
          <w:spacing w:val="37"/>
        </w:rPr>
        <w:t xml:space="preserve"> </w:t>
      </w:r>
      <w:r>
        <w:t>zmian</w:t>
      </w:r>
      <w:r>
        <w:rPr>
          <w:spacing w:val="37"/>
        </w:rPr>
        <w:t xml:space="preserve"> </w:t>
      </w:r>
      <w:r>
        <w:t>umowy</w:t>
      </w:r>
      <w:r>
        <w:rPr>
          <w:spacing w:val="36"/>
        </w:rPr>
        <w:t xml:space="preserve"> </w:t>
      </w:r>
      <w:r>
        <w:t>będzie</w:t>
      </w:r>
      <w:r>
        <w:rPr>
          <w:spacing w:val="37"/>
        </w:rPr>
        <w:t xml:space="preserve"> </w:t>
      </w:r>
      <w:r>
        <w:t>odpowiadał</w:t>
      </w:r>
      <w:r>
        <w:rPr>
          <w:spacing w:val="37"/>
        </w:rPr>
        <w:t xml:space="preserve"> </w:t>
      </w:r>
      <w:r>
        <w:t>zakresowi, w jakim warunki (okoliczności) określone w ust. 2 będą pozostawały w adekwatnym związku przyczynowo - skutkowym z terminem wykonania umowy, wynagrodzeniem lub sposobem spełnienia świadczenia wynikającego z umowy.</w:t>
      </w:r>
    </w:p>
    <w:p w14:paraId="588E13ED" w14:textId="77777777" w:rsidR="00075E86" w:rsidRDefault="00000000" w:rsidP="00E43E0D">
      <w:pPr>
        <w:pStyle w:val="Akapitzlist"/>
        <w:numPr>
          <w:ilvl w:val="0"/>
          <w:numId w:val="5"/>
        </w:numPr>
        <w:tabs>
          <w:tab w:val="left" w:pos="422"/>
          <w:tab w:val="left" w:pos="424"/>
        </w:tabs>
        <w:spacing w:line="276" w:lineRule="auto"/>
        <w:ind w:right="709"/>
        <w:jc w:val="both"/>
      </w:pPr>
      <w:r>
        <w:lastRenderedPageBreak/>
        <w:t>Zmiany do umowy może inicjować zarówno Zamawiający, jak i Wykonawca, składając pisemny wniosek do drugiej Strony, zawierający w szczególności propozycję zmiany i jej uzasadnienie, stosowanie do okoliczności stanowiących podstawę żądania zmiany.</w:t>
      </w:r>
    </w:p>
    <w:p w14:paraId="5D9F61DC" w14:textId="77777777" w:rsidR="00075E86" w:rsidRDefault="00000000" w:rsidP="00E43E0D">
      <w:pPr>
        <w:pStyle w:val="Akapitzlist"/>
        <w:numPr>
          <w:ilvl w:val="0"/>
          <w:numId w:val="5"/>
        </w:numPr>
        <w:tabs>
          <w:tab w:val="left" w:pos="422"/>
          <w:tab w:val="left" w:pos="424"/>
        </w:tabs>
        <w:spacing w:before="1" w:line="276" w:lineRule="auto"/>
        <w:ind w:right="710"/>
        <w:jc w:val="both"/>
      </w:pPr>
      <w:r>
        <w:t>Postanowień niniejszego paragrafu umowy nie należy interpretować jako udzielenie roszczenia dowolnej ze Stron do żądania zmiany umowy, a</w:t>
      </w:r>
      <w:r>
        <w:rPr>
          <w:spacing w:val="-12"/>
        </w:rPr>
        <w:t xml:space="preserve"> </w:t>
      </w:r>
      <w:r>
        <w:t>jedynie możliwość dokonania zmiany umowy. Każda zmiana umowy wymaga zgody drugiej Strony.</w:t>
      </w:r>
    </w:p>
    <w:p w14:paraId="467A0AF1" w14:textId="77777777" w:rsidR="00075E86" w:rsidRDefault="00075E86" w:rsidP="00E43E0D">
      <w:pPr>
        <w:pStyle w:val="Tekstpodstawowy"/>
        <w:spacing w:before="38" w:line="276" w:lineRule="auto"/>
        <w:ind w:left="0" w:firstLine="0"/>
        <w:jc w:val="left"/>
      </w:pPr>
    </w:p>
    <w:p w14:paraId="5302871B" w14:textId="4B1D97BB" w:rsidR="00075E86" w:rsidRDefault="00000000" w:rsidP="00E43E0D">
      <w:pPr>
        <w:spacing w:line="276" w:lineRule="auto"/>
        <w:ind w:left="8" w:right="571"/>
        <w:jc w:val="center"/>
        <w:rPr>
          <w:b/>
        </w:rPr>
      </w:pPr>
      <w:r>
        <w:rPr>
          <w:b/>
        </w:rPr>
        <w:t xml:space="preserve">§ </w:t>
      </w:r>
      <w:r w:rsidR="00BF27B0">
        <w:rPr>
          <w:b/>
          <w:spacing w:val="-5"/>
        </w:rPr>
        <w:t>7</w:t>
      </w:r>
    </w:p>
    <w:p w14:paraId="2306028F" w14:textId="77777777" w:rsidR="00075E86" w:rsidRDefault="00000000" w:rsidP="00E43E0D">
      <w:pPr>
        <w:spacing w:before="37" w:line="276" w:lineRule="auto"/>
        <w:ind w:left="8" w:right="571"/>
        <w:jc w:val="center"/>
        <w:rPr>
          <w:b/>
        </w:rPr>
      </w:pPr>
      <w:r>
        <w:rPr>
          <w:b/>
        </w:rPr>
        <w:t>Kary</w:t>
      </w:r>
      <w:r>
        <w:rPr>
          <w:b/>
          <w:spacing w:val="-2"/>
        </w:rPr>
        <w:t xml:space="preserve"> umowne</w:t>
      </w:r>
    </w:p>
    <w:p w14:paraId="4969F827" w14:textId="4EE9ED84" w:rsidR="00075E86" w:rsidRDefault="00F26E68" w:rsidP="00E43E0D">
      <w:pPr>
        <w:pStyle w:val="Akapitzlist"/>
        <w:numPr>
          <w:ilvl w:val="0"/>
          <w:numId w:val="4"/>
        </w:numPr>
        <w:tabs>
          <w:tab w:val="left" w:pos="500"/>
        </w:tabs>
        <w:spacing w:before="2" w:line="276" w:lineRule="auto"/>
        <w:ind w:right="571"/>
        <w:jc w:val="both"/>
      </w:pPr>
      <w:r>
        <w:t>Strony ustanawiają odpowiedzialność odszkodowawczą za nienależyte wykonanie przedmiotu umowy lub jego niewykonanie, przez zapłatę kary umownej, w wypadkach i wysokości określonej poniżej. Kary</w:t>
      </w:r>
      <w:r>
        <w:rPr>
          <w:spacing w:val="-4"/>
        </w:rPr>
        <w:t xml:space="preserve"> </w:t>
      </w:r>
      <w:r>
        <w:t>umowne</w:t>
      </w:r>
      <w:r w:rsidRPr="00F26E68">
        <w:rPr>
          <w:spacing w:val="-3"/>
        </w:rPr>
        <w:t xml:space="preserve"> </w:t>
      </w:r>
      <w:r>
        <w:t>kumulują</w:t>
      </w:r>
      <w:r w:rsidRPr="00F26E68">
        <w:rPr>
          <w:spacing w:val="-4"/>
        </w:rPr>
        <w:t xml:space="preserve"> </w:t>
      </w:r>
      <w:r>
        <w:t>się</w:t>
      </w:r>
      <w:r w:rsidRPr="00F26E68">
        <w:rPr>
          <w:spacing w:val="-5"/>
        </w:rPr>
        <w:t xml:space="preserve"> </w:t>
      </w:r>
      <w:r>
        <w:t>i</w:t>
      </w:r>
      <w:r w:rsidRPr="00F26E68">
        <w:rPr>
          <w:spacing w:val="-2"/>
        </w:rPr>
        <w:t xml:space="preserve"> </w:t>
      </w:r>
      <w:r>
        <w:t>są</w:t>
      </w:r>
      <w:r w:rsidRPr="00F26E68">
        <w:rPr>
          <w:spacing w:val="-6"/>
        </w:rPr>
        <w:t xml:space="preserve"> </w:t>
      </w:r>
      <w:r>
        <w:t>naliczane</w:t>
      </w:r>
      <w:r w:rsidRPr="00F26E68">
        <w:rPr>
          <w:spacing w:val="-5"/>
        </w:rPr>
        <w:t xml:space="preserve"> </w:t>
      </w:r>
      <w:r>
        <w:t>niezależnie</w:t>
      </w:r>
      <w:r w:rsidRPr="00F26E68">
        <w:rPr>
          <w:spacing w:val="-3"/>
        </w:rPr>
        <w:t xml:space="preserve"> </w:t>
      </w:r>
      <w:r>
        <w:t>od</w:t>
      </w:r>
      <w:r w:rsidRPr="00F26E68">
        <w:rPr>
          <w:spacing w:val="-3"/>
        </w:rPr>
        <w:t xml:space="preserve"> </w:t>
      </w:r>
      <w:r w:rsidRPr="00F26E68">
        <w:rPr>
          <w:spacing w:val="-2"/>
        </w:rPr>
        <w:t>siebie.</w:t>
      </w:r>
    </w:p>
    <w:p w14:paraId="4DCE68EC" w14:textId="77777777" w:rsidR="00F26E68" w:rsidRDefault="00F26E68" w:rsidP="00E43E0D">
      <w:pPr>
        <w:pStyle w:val="Akapitzlist"/>
        <w:numPr>
          <w:ilvl w:val="0"/>
          <w:numId w:val="4"/>
        </w:numPr>
        <w:tabs>
          <w:tab w:val="left" w:pos="501"/>
        </w:tabs>
        <w:spacing w:before="38" w:line="276" w:lineRule="auto"/>
        <w:ind w:right="708"/>
        <w:jc w:val="both"/>
      </w:pPr>
      <w:r>
        <w:t>Wykonawca zapłaci Zamawiającemu karę umowną w przypadku:</w:t>
      </w:r>
    </w:p>
    <w:p w14:paraId="3CD4E55C" w14:textId="1AE34524" w:rsidR="00F26E68" w:rsidRDefault="00F26E68" w:rsidP="00E43E0D">
      <w:pPr>
        <w:pStyle w:val="Akapitzlist"/>
        <w:tabs>
          <w:tab w:val="left" w:pos="501"/>
        </w:tabs>
        <w:spacing w:before="38" w:line="276" w:lineRule="auto"/>
        <w:ind w:right="708" w:firstLine="0"/>
      </w:pPr>
      <w:r>
        <w:t>1) zwłoki w terminie rozpoczęcia świadczenia usług opiekuńczych oraz „Złotej rączki” z winy Wykonawcy – w wysokości 500,00 zł. brutto, za każdy rozpoczęty dzień zwłoki,</w:t>
      </w:r>
    </w:p>
    <w:p w14:paraId="7466ACAE" w14:textId="0C00E1F3" w:rsidR="006970EE" w:rsidRDefault="00F26E68" w:rsidP="00E43E0D">
      <w:pPr>
        <w:pStyle w:val="Akapitzlist"/>
        <w:tabs>
          <w:tab w:val="left" w:pos="501"/>
        </w:tabs>
        <w:spacing w:before="38" w:line="276" w:lineRule="auto"/>
        <w:ind w:right="708" w:firstLine="0"/>
      </w:pPr>
      <w:r>
        <w:t xml:space="preserve">2) przerwania świadczenia usług opiekuńczych </w:t>
      </w:r>
      <w:r w:rsidRPr="00F26E68">
        <w:t xml:space="preserve">oraz „Złotej rączki” </w:t>
      </w:r>
      <w:r>
        <w:t xml:space="preserve">z winy Wykonawcy – </w:t>
      </w:r>
      <w:r w:rsidR="000A6331">
        <w:br/>
      </w:r>
      <w:r>
        <w:t>w wysokości 200,00 zł</w:t>
      </w:r>
      <w:r w:rsidR="006970EE">
        <w:t xml:space="preserve"> </w:t>
      </w:r>
      <w:r>
        <w:t>brutto, za każdy rozpoczęty dzień niewykonywania usług,</w:t>
      </w:r>
    </w:p>
    <w:p w14:paraId="7A6ADB26" w14:textId="5707EB4D" w:rsidR="006970EE" w:rsidRDefault="006970EE" w:rsidP="00E43E0D">
      <w:pPr>
        <w:pStyle w:val="Tekstpodstawowy"/>
        <w:numPr>
          <w:ilvl w:val="0"/>
          <w:numId w:val="4"/>
        </w:numPr>
        <w:spacing w:before="37" w:line="276" w:lineRule="auto"/>
        <w:ind w:right="708"/>
        <w:jc w:val="both"/>
      </w:pPr>
      <w:r>
        <w:t>W przypadku wystąpienia okoliczności, o których mowa w ust. 2 pkt 1 i 2 umowy, kara będzie naliczana za okres od pierwszego do ostatniego dnia niewykonywania usług opiekuńczych.</w:t>
      </w:r>
    </w:p>
    <w:p w14:paraId="697AB265" w14:textId="542DAC8D" w:rsidR="006970EE" w:rsidRDefault="0043799D" w:rsidP="00E43E0D">
      <w:pPr>
        <w:pStyle w:val="Tekstpodstawowy"/>
        <w:spacing w:before="37" w:line="276" w:lineRule="auto"/>
        <w:ind w:right="708"/>
      </w:pPr>
      <w:r>
        <w:t>4</w:t>
      </w:r>
      <w:r w:rsidR="006970EE">
        <w:t>. Naliczanie kar umownych, o których mowa w § 7 zostanie poprzedzone postępowaniem wyjaśniającym pomiędzy Zamawiającym, a Wykonawcą, z którego zostanie sporządzony protokół podpisany przez obie strony. W przypadku braku współpracy w tym zakresie przez Wykonawcę, Zamawiający uprawniony jest do sporządzenia jednostronnego protokołu i przesłania go Wykonawcy do wiadomości.</w:t>
      </w:r>
    </w:p>
    <w:p w14:paraId="55198B89" w14:textId="27B7B902" w:rsidR="006970EE" w:rsidRDefault="0043799D" w:rsidP="00E43E0D">
      <w:pPr>
        <w:pStyle w:val="Tekstpodstawowy"/>
        <w:spacing w:before="37" w:line="276" w:lineRule="auto"/>
        <w:ind w:right="708"/>
      </w:pPr>
      <w:r>
        <w:t>5</w:t>
      </w:r>
      <w:r w:rsidR="006970EE">
        <w:t>. Zamawiającemu przysługuje prawo potrącania należności z tytułu kar umownych z wynagrodzenia należnego Wykonawcy.</w:t>
      </w:r>
    </w:p>
    <w:p w14:paraId="3D24342E" w14:textId="3B65A6BB" w:rsidR="006970EE" w:rsidRDefault="0043799D" w:rsidP="00E43E0D">
      <w:pPr>
        <w:pStyle w:val="Tekstpodstawowy"/>
        <w:spacing w:before="37" w:line="276" w:lineRule="auto"/>
        <w:ind w:right="708"/>
      </w:pPr>
      <w:r>
        <w:t>6</w:t>
      </w:r>
      <w:r w:rsidR="006970EE">
        <w:t xml:space="preserve">. Wykonawca wyraża zgodę na potrącenie kar umownych z przysługującego mu wynagrodzenia. </w:t>
      </w:r>
      <w:r w:rsidR="000A6331">
        <w:br/>
      </w:r>
      <w:r w:rsidR="006970EE">
        <w:t>W przypadku braku możliwości potrącenia kary z wynagrodzenia Wykonawcy, kary umowne płatne będą w terminie 7 dni kalendarzowych od daty otrzymania przez Wykonawcę noty obciążeniowej.</w:t>
      </w:r>
    </w:p>
    <w:p w14:paraId="784F11E6" w14:textId="6A233C59" w:rsidR="006970EE" w:rsidRDefault="0043799D" w:rsidP="00E43E0D">
      <w:pPr>
        <w:pStyle w:val="Tekstpodstawowy"/>
        <w:spacing w:before="37" w:line="276" w:lineRule="auto"/>
        <w:ind w:right="708"/>
      </w:pPr>
      <w:r>
        <w:t>7</w:t>
      </w:r>
      <w:r w:rsidR="006970EE">
        <w:t>. Łączna maksymalna wysokość kar umownych nie może przekroczyć 25% całkowitej wartości przedmiotu umowy</w:t>
      </w:r>
      <w:r w:rsidR="006B67F5">
        <w:t>.</w:t>
      </w:r>
    </w:p>
    <w:p w14:paraId="66AFA464" w14:textId="79833679" w:rsidR="00075E86" w:rsidRDefault="0043799D" w:rsidP="00E43E0D">
      <w:pPr>
        <w:pStyle w:val="Tekstpodstawowy"/>
        <w:spacing w:before="37" w:line="276" w:lineRule="auto"/>
        <w:ind w:right="708"/>
      </w:pPr>
      <w:r>
        <w:t>8</w:t>
      </w:r>
      <w:r w:rsidR="006970EE">
        <w:t>. Jeżeli wysokość szkody poniesionej przez Zamawiającego w wyniku nienależytego wykonania zamówienia przekracza wysokość kar umownych, Zamawiający może żądać odszkodowania na zasadach ogólnych.</w:t>
      </w:r>
    </w:p>
    <w:p w14:paraId="7B42800B" w14:textId="46E8BD67" w:rsidR="00075E86" w:rsidRDefault="00000000" w:rsidP="00E43E0D">
      <w:pPr>
        <w:spacing w:before="1" w:line="276" w:lineRule="auto"/>
        <w:ind w:left="8" w:right="571"/>
        <w:jc w:val="center"/>
        <w:rPr>
          <w:b/>
        </w:rPr>
      </w:pPr>
      <w:r>
        <w:rPr>
          <w:b/>
        </w:rPr>
        <w:t xml:space="preserve">§ </w:t>
      </w:r>
      <w:r w:rsidR="00BF27B0">
        <w:rPr>
          <w:b/>
          <w:spacing w:val="-5"/>
        </w:rPr>
        <w:t>8</w:t>
      </w:r>
    </w:p>
    <w:p w14:paraId="41371F88" w14:textId="77777777" w:rsidR="00075E86" w:rsidRDefault="00000000" w:rsidP="00E43E0D">
      <w:pPr>
        <w:spacing w:before="37" w:line="276" w:lineRule="auto"/>
        <w:ind w:left="5" w:right="571"/>
        <w:jc w:val="center"/>
        <w:rPr>
          <w:b/>
        </w:rPr>
      </w:pPr>
      <w:r>
        <w:rPr>
          <w:b/>
        </w:rPr>
        <w:t>Odstąpienie</w:t>
      </w:r>
      <w:r>
        <w:rPr>
          <w:b/>
          <w:spacing w:val="-7"/>
        </w:rPr>
        <w:t xml:space="preserve"> </w:t>
      </w:r>
      <w:r>
        <w:rPr>
          <w:b/>
        </w:rPr>
        <w:t>od</w:t>
      </w:r>
      <w:r>
        <w:rPr>
          <w:b/>
          <w:spacing w:val="-5"/>
        </w:rPr>
        <w:t xml:space="preserve"> </w:t>
      </w:r>
      <w:r>
        <w:rPr>
          <w:b/>
        </w:rPr>
        <w:t>umowy,</w:t>
      </w:r>
      <w:r>
        <w:rPr>
          <w:b/>
          <w:spacing w:val="-5"/>
        </w:rPr>
        <w:t xml:space="preserve"> </w:t>
      </w:r>
      <w:r>
        <w:rPr>
          <w:b/>
        </w:rPr>
        <w:t>rozwiązanie</w:t>
      </w:r>
      <w:r>
        <w:rPr>
          <w:b/>
          <w:spacing w:val="-4"/>
        </w:rPr>
        <w:t xml:space="preserve"> umowy</w:t>
      </w:r>
    </w:p>
    <w:p w14:paraId="7AC16FDB" w14:textId="77777777" w:rsidR="00075E86" w:rsidRDefault="00000000" w:rsidP="00E43E0D">
      <w:pPr>
        <w:pStyle w:val="Akapitzlist"/>
        <w:numPr>
          <w:ilvl w:val="0"/>
          <w:numId w:val="3"/>
        </w:numPr>
        <w:tabs>
          <w:tab w:val="left" w:pos="359"/>
        </w:tabs>
        <w:spacing w:before="40" w:line="276" w:lineRule="auto"/>
        <w:ind w:left="359" w:right="567" w:hanging="359"/>
        <w:jc w:val="both"/>
      </w:pPr>
      <w:r>
        <w:t>Zamawiający</w:t>
      </w:r>
      <w:r>
        <w:rPr>
          <w:spacing w:val="-14"/>
        </w:rPr>
        <w:t xml:space="preserve"> </w:t>
      </w:r>
      <w:r>
        <w:t>może</w:t>
      </w:r>
      <w:r>
        <w:rPr>
          <w:spacing w:val="-11"/>
        </w:rPr>
        <w:t xml:space="preserve"> </w:t>
      </w:r>
      <w:r>
        <w:t>odstąpić</w:t>
      </w:r>
      <w:r>
        <w:rPr>
          <w:spacing w:val="-11"/>
        </w:rPr>
        <w:t xml:space="preserve"> </w:t>
      </w:r>
      <w:r>
        <w:t>od</w:t>
      </w:r>
      <w:r>
        <w:rPr>
          <w:spacing w:val="-12"/>
        </w:rPr>
        <w:t xml:space="preserve"> </w:t>
      </w:r>
      <w:r>
        <w:t>umowy,</w:t>
      </w:r>
      <w:r>
        <w:rPr>
          <w:spacing w:val="-12"/>
        </w:rPr>
        <w:t xml:space="preserve"> </w:t>
      </w:r>
      <w:r>
        <w:t>jeżeli</w:t>
      </w:r>
      <w:r>
        <w:rPr>
          <w:spacing w:val="-13"/>
        </w:rPr>
        <w:t xml:space="preserve"> </w:t>
      </w:r>
      <w:r>
        <w:t>zachodzi</w:t>
      </w:r>
      <w:r>
        <w:rPr>
          <w:spacing w:val="-11"/>
        </w:rPr>
        <w:t xml:space="preserve"> </w:t>
      </w:r>
      <w:r>
        <w:t>co</w:t>
      </w:r>
      <w:r>
        <w:rPr>
          <w:spacing w:val="-11"/>
        </w:rPr>
        <w:t xml:space="preserve"> </w:t>
      </w:r>
      <w:r>
        <w:t>najmniej</w:t>
      </w:r>
      <w:r>
        <w:rPr>
          <w:spacing w:val="-13"/>
        </w:rPr>
        <w:t xml:space="preserve"> </w:t>
      </w:r>
      <w:r>
        <w:t>jedna</w:t>
      </w:r>
      <w:r>
        <w:rPr>
          <w:spacing w:val="-11"/>
        </w:rPr>
        <w:t xml:space="preserve"> </w:t>
      </w:r>
      <w:r>
        <w:t>z</w:t>
      </w:r>
      <w:r>
        <w:rPr>
          <w:spacing w:val="-11"/>
        </w:rPr>
        <w:t xml:space="preserve"> </w:t>
      </w:r>
      <w:r>
        <w:t>okoliczności,</w:t>
      </w:r>
      <w:r>
        <w:rPr>
          <w:spacing w:val="-12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rPr>
          <w:spacing w:val="-2"/>
        </w:rPr>
        <w:t>których</w:t>
      </w:r>
    </w:p>
    <w:p w14:paraId="69ED2163" w14:textId="77777777" w:rsidR="00075E86" w:rsidRDefault="00000000" w:rsidP="00E43E0D">
      <w:pPr>
        <w:pStyle w:val="Tekstpodstawowy"/>
        <w:spacing w:before="38" w:line="276" w:lineRule="auto"/>
        <w:ind w:left="0" w:right="2774" w:firstLine="0"/>
      </w:pPr>
      <w:r>
        <w:t>mowa</w:t>
      </w:r>
      <w:r>
        <w:rPr>
          <w:spacing w:val="-4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art.456</w:t>
      </w:r>
      <w:r>
        <w:rPr>
          <w:spacing w:val="-3"/>
        </w:rPr>
        <w:t xml:space="preserve"> </w:t>
      </w:r>
      <w:r>
        <w:t>ustawy</w:t>
      </w:r>
      <w:r>
        <w:rPr>
          <w:spacing w:val="-3"/>
        </w:rPr>
        <w:t xml:space="preserve"> </w:t>
      </w:r>
      <w:r>
        <w:t>Pzp,</w:t>
      </w:r>
      <w:r>
        <w:rPr>
          <w:spacing w:val="-3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trybie</w:t>
      </w:r>
      <w:r>
        <w:rPr>
          <w:spacing w:val="-5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ze</w:t>
      </w:r>
      <w:r>
        <w:rPr>
          <w:spacing w:val="-3"/>
        </w:rPr>
        <w:t xml:space="preserve"> </w:t>
      </w:r>
      <w:r>
        <w:t>skutkami</w:t>
      </w:r>
      <w:r>
        <w:rPr>
          <w:spacing w:val="-2"/>
        </w:rPr>
        <w:t xml:space="preserve"> </w:t>
      </w:r>
      <w:r>
        <w:t>tam</w:t>
      </w:r>
      <w:r>
        <w:rPr>
          <w:spacing w:val="-2"/>
        </w:rPr>
        <w:t xml:space="preserve"> wskazanymi.</w:t>
      </w:r>
    </w:p>
    <w:p w14:paraId="4926C47B" w14:textId="77777777" w:rsidR="00075E86" w:rsidRDefault="00000000" w:rsidP="00E43E0D">
      <w:pPr>
        <w:pStyle w:val="Akapitzlist"/>
        <w:numPr>
          <w:ilvl w:val="0"/>
          <w:numId w:val="3"/>
        </w:numPr>
        <w:tabs>
          <w:tab w:val="left" w:pos="501"/>
        </w:tabs>
        <w:spacing w:before="37" w:line="276" w:lineRule="auto"/>
        <w:ind w:right="708"/>
        <w:jc w:val="both"/>
      </w:pPr>
      <w:r>
        <w:t>Poza okolicznościami wskazanymi w ust.</w:t>
      </w:r>
      <w:r>
        <w:rPr>
          <w:spacing w:val="-1"/>
        </w:rPr>
        <w:t xml:space="preserve"> </w:t>
      </w:r>
      <w:r>
        <w:t>1 Zamawiający ma prawo odstąpić</w:t>
      </w:r>
      <w:r>
        <w:rPr>
          <w:spacing w:val="-1"/>
        </w:rPr>
        <w:t xml:space="preserve"> </w:t>
      </w:r>
      <w:r>
        <w:t>od umowy w całości lub w części, w szczególności gdy:</w:t>
      </w:r>
    </w:p>
    <w:p w14:paraId="6F4C83A3" w14:textId="77777777" w:rsidR="00075E86" w:rsidRDefault="00000000" w:rsidP="00E43E0D">
      <w:pPr>
        <w:pStyle w:val="Akapitzlist"/>
        <w:numPr>
          <w:ilvl w:val="1"/>
          <w:numId w:val="3"/>
        </w:numPr>
        <w:tabs>
          <w:tab w:val="left" w:pos="847"/>
          <w:tab w:val="left" w:pos="849"/>
        </w:tabs>
        <w:spacing w:before="1" w:line="276" w:lineRule="auto"/>
        <w:ind w:right="711"/>
        <w:jc w:val="both"/>
      </w:pPr>
      <w:r>
        <w:t>Wykonawca</w:t>
      </w:r>
      <w:r>
        <w:rPr>
          <w:spacing w:val="-2"/>
        </w:rPr>
        <w:t xml:space="preserve"> </w:t>
      </w:r>
      <w:r>
        <w:t>bez</w:t>
      </w:r>
      <w:r>
        <w:rPr>
          <w:spacing w:val="-2"/>
        </w:rPr>
        <w:t xml:space="preserve"> </w:t>
      </w:r>
      <w:r>
        <w:t>uzasadnionych</w:t>
      </w:r>
      <w:r>
        <w:rPr>
          <w:spacing w:val="-2"/>
        </w:rPr>
        <w:t xml:space="preserve"> </w:t>
      </w:r>
      <w:r>
        <w:t>przyczyn</w:t>
      </w:r>
      <w:r>
        <w:rPr>
          <w:spacing w:val="-3"/>
        </w:rPr>
        <w:t xml:space="preserve"> </w:t>
      </w:r>
      <w:r>
        <w:t>nie</w:t>
      </w:r>
      <w:r>
        <w:rPr>
          <w:spacing w:val="-3"/>
        </w:rPr>
        <w:t xml:space="preserve"> </w:t>
      </w:r>
      <w:r>
        <w:t>rozpoczął</w:t>
      </w:r>
      <w:r>
        <w:rPr>
          <w:spacing w:val="-1"/>
        </w:rPr>
        <w:t xml:space="preserve"> </w:t>
      </w:r>
      <w:r>
        <w:t>świadczenia</w:t>
      </w:r>
      <w:r>
        <w:rPr>
          <w:spacing w:val="-3"/>
        </w:rPr>
        <w:t xml:space="preserve"> </w:t>
      </w:r>
      <w:r>
        <w:t>usługi</w:t>
      </w:r>
      <w:r>
        <w:rPr>
          <w:spacing w:val="-2"/>
        </w:rPr>
        <w:t xml:space="preserve"> </w:t>
      </w:r>
      <w:r>
        <w:t>lub</w:t>
      </w:r>
      <w:r>
        <w:rPr>
          <w:spacing w:val="-2"/>
        </w:rPr>
        <w:t xml:space="preserve"> </w:t>
      </w:r>
      <w:r>
        <w:t>nie</w:t>
      </w:r>
      <w:r>
        <w:rPr>
          <w:spacing w:val="-2"/>
        </w:rPr>
        <w:t xml:space="preserve"> </w:t>
      </w:r>
      <w:r>
        <w:t>kontynuuje jej</w:t>
      </w:r>
      <w:r>
        <w:rPr>
          <w:spacing w:val="40"/>
        </w:rPr>
        <w:t xml:space="preserve"> </w:t>
      </w:r>
      <w:r>
        <w:t>wykonywania</w:t>
      </w:r>
      <w:r>
        <w:rPr>
          <w:spacing w:val="-7"/>
        </w:rPr>
        <w:t xml:space="preserve"> </w:t>
      </w:r>
      <w:r>
        <w:t>pomimo</w:t>
      </w:r>
      <w:r>
        <w:rPr>
          <w:spacing w:val="-12"/>
        </w:rPr>
        <w:t xml:space="preserve"> </w:t>
      </w:r>
      <w:r>
        <w:t>wezwania</w:t>
      </w:r>
      <w:r>
        <w:rPr>
          <w:spacing w:val="-7"/>
        </w:rPr>
        <w:t xml:space="preserve"> </w:t>
      </w:r>
      <w:r>
        <w:t>Zamawiającego</w:t>
      </w:r>
      <w:r>
        <w:rPr>
          <w:spacing w:val="-10"/>
        </w:rPr>
        <w:t xml:space="preserve"> </w:t>
      </w:r>
      <w:r>
        <w:t>złożonego</w:t>
      </w:r>
      <w:r>
        <w:rPr>
          <w:spacing w:val="-9"/>
        </w:rPr>
        <w:t xml:space="preserve"> </w:t>
      </w:r>
      <w:r>
        <w:t>na</w:t>
      </w:r>
      <w:r>
        <w:rPr>
          <w:spacing w:val="-7"/>
        </w:rPr>
        <w:t xml:space="preserve"> </w:t>
      </w:r>
      <w:r>
        <w:t>piśmie,</w:t>
      </w:r>
      <w:r>
        <w:rPr>
          <w:spacing w:val="-7"/>
        </w:rPr>
        <w:t xml:space="preserve"> </w:t>
      </w:r>
      <w:r>
        <w:t>w</w:t>
      </w:r>
      <w:r>
        <w:rPr>
          <w:spacing w:val="-11"/>
        </w:rPr>
        <w:t xml:space="preserve"> </w:t>
      </w:r>
      <w:r>
        <w:t>terminie</w:t>
      </w:r>
      <w:r>
        <w:rPr>
          <w:spacing w:val="-9"/>
        </w:rPr>
        <w:t xml:space="preserve"> </w:t>
      </w:r>
      <w:r>
        <w:t>7</w:t>
      </w:r>
      <w:r>
        <w:rPr>
          <w:spacing w:val="-7"/>
        </w:rPr>
        <w:t xml:space="preserve"> </w:t>
      </w:r>
      <w:r>
        <w:t>dni</w:t>
      </w:r>
      <w:r>
        <w:rPr>
          <w:spacing w:val="-6"/>
        </w:rPr>
        <w:t xml:space="preserve"> </w:t>
      </w:r>
      <w:r>
        <w:t>od dnia otrzymania wezwania przez Wykonawcę;</w:t>
      </w:r>
    </w:p>
    <w:p w14:paraId="65630610" w14:textId="77777777" w:rsidR="00075E86" w:rsidRDefault="00000000" w:rsidP="00E43E0D">
      <w:pPr>
        <w:pStyle w:val="Akapitzlist"/>
        <w:numPr>
          <w:ilvl w:val="1"/>
          <w:numId w:val="3"/>
        </w:numPr>
        <w:tabs>
          <w:tab w:val="left" w:pos="847"/>
          <w:tab w:val="left" w:pos="849"/>
        </w:tabs>
        <w:spacing w:line="276" w:lineRule="auto"/>
        <w:ind w:right="711"/>
        <w:jc w:val="both"/>
      </w:pPr>
      <w:r>
        <w:t>Wykonawca świadczy usługę niezgodnie z umową oraz nie reaguje na wezwania Zamawiającego dotyczące poprawienia jakości świadczonej usługi w wyznaczonym przez Zamawiającego terminie;</w:t>
      </w:r>
    </w:p>
    <w:p w14:paraId="22EC8BC6" w14:textId="77777777" w:rsidR="00075E86" w:rsidRDefault="00000000" w:rsidP="00E43E0D">
      <w:pPr>
        <w:pStyle w:val="Akapitzlist"/>
        <w:numPr>
          <w:ilvl w:val="1"/>
          <w:numId w:val="3"/>
        </w:numPr>
        <w:tabs>
          <w:tab w:val="left" w:pos="847"/>
          <w:tab w:val="left" w:pos="849"/>
        </w:tabs>
        <w:spacing w:line="276" w:lineRule="auto"/>
        <w:ind w:right="706"/>
        <w:jc w:val="both"/>
      </w:pPr>
      <w:r>
        <w:t>zaistnieją wobec Wykonawcy okoliczności prowadzących do spełnienia co najmniej jednej przesłanek</w:t>
      </w:r>
      <w:r>
        <w:rPr>
          <w:spacing w:val="-14"/>
        </w:rPr>
        <w:t xml:space="preserve"> </w:t>
      </w:r>
      <w:r>
        <w:t>określonych</w:t>
      </w:r>
      <w:r>
        <w:rPr>
          <w:spacing w:val="-14"/>
        </w:rPr>
        <w:t xml:space="preserve"> </w:t>
      </w:r>
      <w:r>
        <w:t>w</w:t>
      </w:r>
      <w:r>
        <w:rPr>
          <w:spacing w:val="-14"/>
        </w:rPr>
        <w:t xml:space="preserve"> </w:t>
      </w:r>
      <w:r>
        <w:t>art.</w:t>
      </w:r>
      <w:r>
        <w:rPr>
          <w:spacing w:val="-13"/>
        </w:rPr>
        <w:t xml:space="preserve"> </w:t>
      </w:r>
      <w:r>
        <w:t>7</w:t>
      </w:r>
      <w:r>
        <w:rPr>
          <w:spacing w:val="-14"/>
        </w:rPr>
        <w:t xml:space="preserve"> </w:t>
      </w:r>
      <w:r>
        <w:t>ustawy</w:t>
      </w:r>
      <w:r>
        <w:rPr>
          <w:spacing w:val="-14"/>
        </w:rPr>
        <w:t xml:space="preserve"> </w:t>
      </w:r>
      <w:r>
        <w:t>z</w:t>
      </w:r>
      <w:r>
        <w:rPr>
          <w:spacing w:val="-14"/>
        </w:rPr>
        <w:t xml:space="preserve"> </w:t>
      </w:r>
      <w:r>
        <w:t>dnia</w:t>
      </w:r>
      <w:r>
        <w:rPr>
          <w:spacing w:val="-13"/>
        </w:rPr>
        <w:t xml:space="preserve"> </w:t>
      </w:r>
      <w:r>
        <w:t>13</w:t>
      </w:r>
      <w:r>
        <w:rPr>
          <w:spacing w:val="-14"/>
        </w:rPr>
        <w:t xml:space="preserve"> </w:t>
      </w:r>
      <w:r>
        <w:t>kwietnia</w:t>
      </w:r>
      <w:r>
        <w:rPr>
          <w:spacing w:val="-14"/>
        </w:rPr>
        <w:t xml:space="preserve"> </w:t>
      </w:r>
      <w:r>
        <w:t>2022</w:t>
      </w:r>
      <w:r>
        <w:rPr>
          <w:spacing w:val="-14"/>
        </w:rPr>
        <w:t xml:space="preserve"> </w:t>
      </w:r>
      <w:r>
        <w:t>r.</w:t>
      </w:r>
      <w:r>
        <w:rPr>
          <w:spacing w:val="-13"/>
        </w:rPr>
        <w:t xml:space="preserve"> </w:t>
      </w:r>
      <w:r>
        <w:t>o</w:t>
      </w:r>
      <w:r>
        <w:rPr>
          <w:spacing w:val="-14"/>
        </w:rPr>
        <w:t xml:space="preserve"> </w:t>
      </w:r>
      <w:r>
        <w:t>szczególnych</w:t>
      </w:r>
      <w:r>
        <w:rPr>
          <w:spacing w:val="-14"/>
        </w:rPr>
        <w:t xml:space="preserve"> </w:t>
      </w:r>
      <w:r>
        <w:t xml:space="preserve">rozwiązaniach </w:t>
      </w:r>
      <w:r>
        <w:lastRenderedPageBreak/>
        <w:t>w zakresie przeciwdziałania wspieraniu agresji na Ukrainę oraz służących ochronie bezpieczeństwa narodowego;</w:t>
      </w:r>
    </w:p>
    <w:p w14:paraId="67BAFD59" w14:textId="77777777" w:rsidR="00075E86" w:rsidRDefault="00000000" w:rsidP="00E43E0D">
      <w:pPr>
        <w:pStyle w:val="Akapitzlist"/>
        <w:numPr>
          <w:ilvl w:val="1"/>
          <w:numId w:val="3"/>
        </w:numPr>
        <w:tabs>
          <w:tab w:val="left" w:pos="847"/>
          <w:tab w:val="left" w:pos="849"/>
        </w:tabs>
        <w:spacing w:before="1" w:line="276" w:lineRule="auto"/>
        <w:ind w:right="707"/>
        <w:jc w:val="both"/>
      </w:pPr>
      <w:r>
        <w:t>Zamawiający nie uzyska środków budżetowych na realizację usług bądź nastąpi zmiana przepisów skutkująca brakiem obowiązku po stronie Zamawiającego wykonywania usług stanowiących przedmiot umowy.</w:t>
      </w:r>
    </w:p>
    <w:p w14:paraId="31122A5B" w14:textId="4687955F" w:rsidR="004366A6" w:rsidRDefault="004366A6" w:rsidP="00E43E0D">
      <w:pPr>
        <w:pStyle w:val="Akapitzlist"/>
        <w:numPr>
          <w:ilvl w:val="0"/>
          <w:numId w:val="3"/>
        </w:numPr>
        <w:tabs>
          <w:tab w:val="left" w:pos="847"/>
          <w:tab w:val="left" w:pos="849"/>
        </w:tabs>
        <w:spacing w:before="1" w:line="276" w:lineRule="auto"/>
        <w:ind w:right="707"/>
        <w:jc w:val="both"/>
        <w:rPr>
          <w:b/>
          <w:bCs/>
        </w:rPr>
      </w:pPr>
      <w:r w:rsidRPr="004366A6">
        <w:rPr>
          <w:b/>
          <w:bCs/>
        </w:rPr>
        <w:t>W przypadku nieuzyskania dofinansowania w całości Zamawiający może odstąpić od umowy w terminie 30 dni od dnia powzięcia informacji o nieprzyznaniu środków.</w:t>
      </w:r>
    </w:p>
    <w:p w14:paraId="2F2DA897" w14:textId="55651652" w:rsidR="004366A6" w:rsidRPr="004366A6" w:rsidRDefault="004366A6" w:rsidP="00E43E0D">
      <w:pPr>
        <w:pStyle w:val="Akapitzlist"/>
        <w:numPr>
          <w:ilvl w:val="0"/>
          <w:numId w:val="3"/>
        </w:numPr>
        <w:tabs>
          <w:tab w:val="left" w:pos="847"/>
          <w:tab w:val="left" w:pos="849"/>
        </w:tabs>
        <w:spacing w:before="1" w:line="276" w:lineRule="auto"/>
        <w:ind w:right="707"/>
        <w:jc w:val="both"/>
        <w:rPr>
          <w:b/>
          <w:bCs/>
        </w:rPr>
      </w:pPr>
      <w:r w:rsidRPr="004366A6">
        <w:rPr>
          <w:b/>
          <w:bCs/>
        </w:rPr>
        <w:t>Wykonawcy nie przysługują roszczenia odszkodowawcze z tytułu nieuzyskania przez Zamawiającego dofinansowania, z wyjątkiem wynagrodzenia należnego za prawidłowo wykonaną część umowy, jeżeli realizacja została rozpoczęta za zgodą Zamawiającego.</w:t>
      </w:r>
    </w:p>
    <w:p w14:paraId="0B96380C" w14:textId="77777777" w:rsidR="00075E86" w:rsidRDefault="00000000" w:rsidP="00E43E0D">
      <w:pPr>
        <w:pStyle w:val="Akapitzlist"/>
        <w:numPr>
          <w:ilvl w:val="0"/>
          <w:numId w:val="3"/>
        </w:numPr>
        <w:tabs>
          <w:tab w:val="left" w:pos="501"/>
        </w:tabs>
        <w:spacing w:line="276" w:lineRule="auto"/>
        <w:ind w:right="709"/>
        <w:jc w:val="both"/>
      </w:pPr>
      <w:r>
        <w:t>Odstąpienie</w:t>
      </w:r>
      <w:r>
        <w:rPr>
          <w:spacing w:val="-5"/>
        </w:rPr>
        <w:t xml:space="preserve"> </w:t>
      </w:r>
      <w:r>
        <w:t>od</w:t>
      </w:r>
      <w:r>
        <w:rPr>
          <w:spacing w:val="-6"/>
        </w:rPr>
        <w:t xml:space="preserve"> </w:t>
      </w:r>
      <w:r>
        <w:t>umowy</w:t>
      </w:r>
      <w:r>
        <w:rPr>
          <w:spacing w:val="-6"/>
        </w:rPr>
        <w:t xml:space="preserve"> </w:t>
      </w:r>
      <w:r>
        <w:t>następuje</w:t>
      </w:r>
      <w:r>
        <w:rPr>
          <w:spacing w:val="-5"/>
        </w:rPr>
        <w:t xml:space="preserve"> </w:t>
      </w:r>
      <w:r>
        <w:t>w</w:t>
      </w:r>
      <w:r>
        <w:rPr>
          <w:spacing w:val="-8"/>
        </w:rPr>
        <w:t xml:space="preserve"> </w:t>
      </w:r>
      <w:r>
        <w:t>formie</w:t>
      </w:r>
      <w:r>
        <w:rPr>
          <w:spacing w:val="-5"/>
        </w:rPr>
        <w:t xml:space="preserve"> </w:t>
      </w:r>
      <w:r>
        <w:t>pisemnej</w:t>
      </w:r>
      <w:r>
        <w:rPr>
          <w:spacing w:val="-5"/>
        </w:rPr>
        <w:t xml:space="preserve"> </w:t>
      </w:r>
      <w:r>
        <w:t>pod</w:t>
      </w:r>
      <w:r>
        <w:rPr>
          <w:spacing w:val="-6"/>
        </w:rPr>
        <w:t xml:space="preserve"> </w:t>
      </w:r>
      <w:r>
        <w:t>rygorem</w:t>
      </w:r>
      <w:r>
        <w:rPr>
          <w:spacing w:val="-5"/>
        </w:rPr>
        <w:t xml:space="preserve"> </w:t>
      </w:r>
      <w:r>
        <w:t>nieważności</w:t>
      </w:r>
      <w:r>
        <w:rPr>
          <w:spacing w:val="-7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powinno</w:t>
      </w:r>
      <w:r>
        <w:rPr>
          <w:spacing w:val="-6"/>
        </w:rPr>
        <w:t xml:space="preserve"> </w:t>
      </w:r>
      <w:r>
        <w:t>zawierać uzasadnienie. Wykonanie prawa odstąpienia od umowy, może nastąpić w terminie 30 dni od dnia zaistnienia przyczyn odstąpienia, wskazanych w umowie.</w:t>
      </w:r>
    </w:p>
    <w:p w14:paraId="1CF0C960" w14:textId="22161BB6" w:rsidR="00075E86" w:rsidRDefault="00000000" w:rsidP="00E43E0D">
      <w:pPr>
        <w:pStyle w:val="Akapitzlist"/>
        <w:numPr>
          <w:ilvl w:val="0"/>
          <w:numId w:val="3"/>
        </w:numPr>
        <w:tabs>
          <w:tab w:val="left" w:pos="501"/>
        </w:tabs>
        <w:spacing w:line="276" w:lineRule="auto"/>
        <w:ind w:right="706"/>
        <w:jc w:val="both"/>
      </w:pPr>
      <w:r>
        <w:t>Zamawiającemu</w:t>
      </w:r>
      <w:r>
        <w:rPr>
          <w:spacing w:val="-2"/>
        </w:rPr>
        <w:t xml:space="preserve"> </w:t>
      </w:r>
      <w:r>
        <w:t>przysługuje prawo</w:t>
      </w:r>
      <w:r>
        <w:rPr>
          <w:spacing w:val="-2"/>
        </w:rPr>
        <w:t xml:space="preserve"> </w:t>
      </w:r>
      <w:r>
        <w:t>rozwiązania umowy za uprzednim dwutygodniowym</w:t>
      </w:r>
      <w:r>
        <w:rPr>
          <w:spacing w:val="-1"/>
        </w:rPr>
        <w:t xml:space="preserve"> </w:t>
      </w:r>
      <w:r>
        <w:t>okresem wypowiedzenia,</w:t>
      </w:r>
      <w:r>
        <w:rPr>
          <w:spacing w:val="-12"/>
        </w:rPr>
        <w:t xml:space="preserve"> </w:t>
      </w:r>
      <w:r>
        <w:t>w</w:t>
      </w:r>
      <w:r>
        <w:rPr>
          <w:spacing w:val="-13"/>
        </w:rPr>
        <w:t xml:space="preserve"> </w:t>
      </w:r>
      <w:r>
        <w:t>przypadku</w:t>
      </w:r>
      <w:r>
        <w:rPr>
          <w:spacing w:val="-12"/>
        </w:rPr>
        <w:t xml:space="preserve"> </w:t>
      </w:r>
      <w:r>
        <w:t>gdy</w:t>
      </w:r>
      <w:r>
        <w:rPr>
          <w:spacing w:val="-11"/>
        </w:rPr>
        <w:t xml:space="preserve"> </w:t>
      </w:r>
      <w:r>
        <w:t>zostanie</w:t>
      </w:r>
      <w:r>
        <w:rPr>
          <w:spacing w:val="-12"/>
        </w:rPr>
        <w:t xml:space="preserve"> </w:t>
      </w:r>
      <w:r>
        <w:t>zgłoszony</w:t>
      </w:r>
      <w:r>
        <w:rPr>
          <w:spacing w:val="-14"/>
        </w:rPr>
        <w:t xml:space="preserve"> </w:t>
      </w:r>
      <w:r>
        <w:t>wniosek</w:t>
      </w:r>
      <w:r>
        <w:rPr>
          <w:spacing w:val="-12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upadłość</w:t>
      </w:r>
      <w:r>
        <w:rPr>
          <w:spacing w:val="-14"/>
        </w:rPr>
        <w:t xml:space="preserve"> </w:t>
      </w:r>
      <w:r>
        <w:t>Wykonawcy</w:t>
      </w:r>
      <w:r>
        <w:rPr>
          <w:spacing w:val="-12"/>
        </w:rPr>
        <w:t xml:space="preserve"> </w:t>
      </w:r>
      <w:r>
        <w:t>lub</w:t>
      </w:r>
      <w:r>
        <w:rPr>
          <w:spacing w:val="-12"/>
        </w:rPr>
        <w:t xml:space="preserve"> </w:t>
      </w:r>
      <w:r>
        <w:t>zostanie ws</w:t>
      </w:r>
      <w:r w:rsidR="004366A6">
        <w:t>z</w:t>
      </w:r>
      <w:r>
        <w:t>częte postępowanie likwidacyjne lub sanacyjne wobec Wykonawcy.</w:t>
      </w:r>
    </w:p>
    <w:p w14:paraId="71DB2CFF" w14:textId="77777777" w:rsidR="00075E86" w:rsidRDefault="00000000" w:rsidP="00E43E0D">
      <w:pPr>
        <w:pStyle w:val="Akapitzlist"/>
        <w:numPr>
          <w:ilvl w:val="0"/>
          <w:numId w:val="3"/>
        </w:numPr>
        <w:tabs>
          <w:tab w:val="left" w:pos="501"/>
        </w:tabs>
        <w:spacing w:before="81" w:line="276" w:lineRule="auto"/>
        <w:ind w:right="709"/>
        <w:jc w:val="both"/>
      </w:pPr>
      <w:r>
        <w:t>Wykonawca</w:t>
      </w:r>
      <w:r>
        <w:rPr>
          <w:spacing w:val="35"/>
        </w:rPr>
        <w:t xml:space="preserve"> </w:t>
      </w:r>
      <w:r>
        <w:t>zobowiązany</w:t>
      </w:r>
      <w:r>
        <w:rPr>
          <w:spacing w:val="35"/>
        </w:rPr>
        <w:t xml:space="preserve"> </w:t>
      </w:r>
      <w:r>
        <w:t>jest</w:t>
      </w:r>
      <w:r>
        <w:rPr>
          <w:spacing w:val="38"/>
        </w:rPr>
        <w:t xml:space="preserve"> </w:t>
      </w:r>
      <w:r>
        <w:t>zawiadomić</w:t>
      </w:r>
      <w:r>
        <w:rPr>
          <w:spacing w:val="35"/>
        </w:rPr>
        <w:t xml:space="preserve"> </w:t>
      </w:r>
      <w:r>
        <w:t>Zamawiającego</w:t>
      </w:r>
      <w:r>
        <w:rPr>
          <w:spacing w:val="35"/>
        </w:rPr>
        <w:t xml:space="preserve"> </w:t>
      </w:r>
      <w:r>
        <w:t>o</w:t>
      </w:r>
      <w:r>
        <w:rPr>
          <w:spacing w:val="37"/>
        </w:rPr>
        <w:t xml:space="preserve"> </w:t>
      </w:r>
      <w:r>
        <w:t>zgłoszeniu</w:t>
      </w:r>
      <w:r>
        <w:rPr>
          <w:spacing w:val="35"/>
        </w:rPr>
        <w:t xml:space="preserve"> </w:t>
      </w:r>
      <w:r>
        <w:t>lub</w:t>
      </w:r>
      <w:r>
        <w:rPr>
          <w:spacing w:val="35"/>
        </w:rPr>
        <w:t xml:space="preserve"> </w:t>
      </w:r>
      <w:r>
        <w:t>wpływie</w:t>
      </w:r>
      <w:r>
        <w:rPr>
          <w:spacing w:val="35"/>
        </w:rPr>
        <w:t xml:space="preserve"> </w:t>
      </w:r>
      <w:r>
        <w:t>wniosku o</w:t>
      </w:r>
      <w:r>
        <w:rPr>
          <w:spacing w:val="80"/>
        </w:rPr>
        <w:t xml:space="preserve"> </w:t>
      </w:r>
      <w:r>
        <w:t>upadłość</w:t>
      </w:r>
      <w:r>
        <w:rPr>
          <w:spacing w:val="80"/>
        </w:rPr>
        <w:t xml:space="preserve"> </w:t>
      </w:r>
      <w:r>
        <w:t>albo</w:t>
      </w:r>
      <w:r>
        <w:rPr>
          <w:spacing w:val="80"/>
        </w:rPr>
        <w:t xml:space="preserve"> </w:t>
      </w:r>
      <w:r>
        <w:t>wszczęciu</w:t>
      </w:r>
      <w:r>
        <w:rPr>
          <w:spacing w:val="80"/>
        </w:rPr>
        <w:t xml:space="preserve"> </w:t>
      </w:r>
      <w:r>
        <w:t>postępowania</w:t>
      </w:r>
      <w:r>
        <w:rPr>
          <w:spacing w:val="80"/>
        </w:rPr>
        <w:t xml:space="preserve"> </w:t>
      </w:r>
      <w:r>
        <w:t>likwidacyjnego,</w:t>
      </w:r>
      <w:r>
        <w:rPr>
          <w:spacing w:val="80"/>
        </w:rPr>
        <w:t xml:space="preserve"> </w:t>
      </w:r>
      <w:r>
        <w:t>albo</w:t>
      </w:r>
      <w:r>
        <w:rPr>
          <w:spacing w:val="80"/>
        </w:rPr>
        <w:t xml:space="preserve"> </w:t>
      </w:r>
      <w:r>
        <w:t>postępowania</w:t>
      </w:r>
      <w:r>
        <w:rPr>
          <w:spacing w:val="80"/>
        </w:rPr>
        <w:t xml:space="preserve"> </w:t>
      </w:r>
      <w:r>
        <w:t>sanacyjnego w terminie 7 dni od wystąpienia tych okoliczności.</w:t>
      </w:r>
    </w:p>
    <w:p w14:paraId="005A2BA6" w14:textId="77777777" w:rsidR="00075E86" w:rsidRDefault="00000000" w:rsidP="00E43E0D">
      <w:pPr>
        <w:pStyle w:val="Akapitzlist"/>
        <w:numPr>
          <w:ilvl w:val="0"/>
          <w:numId w:val="3"/>
        </w:numPr>
        <w:tabs>
          <w:tab w:val="left" w:pos="501"/>
        </w:tabs>
        <w:spacing w:before="2" w:line="276" w:lineRule="auto"/>
        <w:ind w:right="704"/>
        <w:jc w:val="both"/>
      </w:pPr>
      <w:r>
        <w:t>Po złożeniu oświadczenia Zamawiającego o odstąpieniu od umowy bądź wypowiedzeniu umowy, Wykonawca będzie zobowiązany podjąć wszelkie możliwe działania mające na celu zakończenia wykonywania umowy w zorganizowany i sprawny sposób, umożliwiający zminimalizowanie niekorzystnych skutków rozwiązania umowy.</w:t>
      </w:r>
    </w:p>
    <w:p w14:paraId="1E494045" w14:textId="77777777" w:rsidR="00075E86" w:rsidRDefault="00000000" w:rsidP="00E43E0D">
      <w:pPr>
        <w:pStyle w:val="Akapitzlist"/>
        <w:numPr>
          <w:ilvl w:val="0"/>
          <w:numId w:val="3"/>
        </w:numPr>
        <w:tabs>
          <w:tab w:val="left" w:pos="501"/>
        </w:tabs>
        <w:spacing w:line="276" w:lineRule="auto"/>
        <w:ind w:right="704"/>
        <w:jc w:val="both"/>
      </w:pPr>
      <w:r>
        <w:t xml:space="preserve">W przypadku rozwiązania umowy w trybie przewidzianym w niniejszym paragrafie, Wykonawca może żądać wyłącznie wynagrodzenia należnego z tytułu wykonania części umowy, która została zrealizowana do dnia otrzymania oświadczenia Zamawiającego o odstąpieniu od umowy bądź wypowiedzeniu umowy. W szczególności Strony wyłączają możliwość dochodzenia przez Wykonawcę jakichkolwiek świadczeń odszkodowawczych bądź utraconego wynagrodzenia lub </w:t>
      </w:r>
      <w:r>
        <w:rPr>
          <w:spacing w:val="-2"/>
        </w:rPr>
        <w:t>zysku.</w:t>
      </w:r>
    </w:p>
    <w:p w14:paraId="7B335D0C" w14:textId="77777777" w:rsidR="00075E86" w:rsidRDefault="00075E86" w:rsidP="00E43E0D">
      <w:pPr>
        <w:pStyle w:val="Tekstpodstawowy"/>
        <w:spacing w:before="37" w:line="276" w:lineRule="auto"/>
        <w:ind w:left="0" w:firstLine="0"/>
        <w:jc w:val="left"/>
      </w:pPr>
    </w:p>
    <w:p w14:paraId="7C85969B" w14:textId="00A268F5" w:rsidR="00075E86" w:rsidRDefault="00000000" w:rsidP="00E43E0D">
      <w:pPr>
        <w:spacing w:line="276" w:lineRule="auto"/>
        <w:ind w:left="8" w:right="571"/>
        <w:jc w:val="center"/>
        <w:rPr>
          <w:b/>
        </w:rPr>
      </w:pPr>
      <w:r>
        <w:rPr>
          <w:b/>
        </w:rPr>
        <w:t xml:space="preserve">§ </w:t>
      </w:r>
      <w:r w:rsidR="00BF27B0">
        <w:rPr>
          <w:b/>
          <w:spacing w:val="-5"/>
        </w:rPr>
        <w:t>9</w:t>
      </w:r>
    </w:p>
    <w:p w14:paraId="2BEFC540" w14:textId="77777777" w:rsidR="00075E86" w:rsidRDefault="00000000" w:rsidP="00E43E0D">
      <w:pPr>
        <w:spacing w:before="40" w:line="276" w:lineRule="auto"/>
        <w:ind w:left="5" w:right="571"/>
        <w:jc w:val="center"/>
        <w:rPr>
          <w:b/>
        </w:rPr>
      </w:pPr>
      <w:r>
        <w:rPr>
          <w:b/>
        </w:rPr>
        <w:t>Postanowienia</w:t>
      </w:r>
      <w:r>
        <w:rPr>
          <w:b/>
          <w:spacing w:val="-7"/>
        </w:rPr>
        <w:t xml:space="preserve"> </w:t>
      </w:r>
      <w:r>
        <w:rPr>
          <w:b/>
          <w:spacing w:val="-2"/>
        </w:rPr>
        <w:t>końcowe</w:t>
      </w:r>
    </w:p>
    <w:p w14:paraId="286EF55A" w14:textId="77777777" w:rsidR="00075E86" w:rsidRDefault="00000000" w:rsidP="00E43E0D">
      <w:pPr>
        <w:pStyle w:val="Akapitzlist"/>
        <w:numPr>
          <w:ilvl w:val="0"/>
          <w:numId w:val="2"/>
        </w:numPr>
        <w:tabs>
          <w:tab w:val="left" w:pos="501"/>
        </w:tabs>
        <w:spacing w:before="37" w:line="276" w:lineRule="auto"/>
        <w:ind w:right="704"/>
        <w:jc w:val="both"/>
      </w:pPr>
      <w:r>
        <w:t>W czasie obowiązywania umowy oraz po jej zakończeniu, Wykonawca zobowiązuje się do zachowania</w:t>
      </w:r>
      <w:r>
        <w:rPr>
          <w:spacing w:val="80"/>
        </w:rPr>
        <w:t xml:space="preserve"> </w:t>
      </w:r>
      <w:r>
        <w:t>w</w:t>
      </w:r>
      <w:r>
        <w:rPr>
          <w:spacing w:val="80"/>
        </w:rPr>
        <w:t xml:space="preserve"> </w:t>
      </w:r>
      <w:r>
        <w:t>tajemnicy</w:t>
      </w:r>
      <w:r>
        <w:rPr>
          <w:spacing w:val="80"/>
        </w:rPr>
        <w:t xml:space="preserve"> </w:t>
      </w:r>
      <w:r>
        <w:t>wszelkich</w:t>
      </w:r>
      <w:r>
        <w:rPr>
          <w:spacing w:val="80"/>
        </w:rPr>
        <w:t xml:space="preserve"> </w:t>
      </w:r>
      <w:r>
        <w:t>informacji</w:t>
      </w:r>
      <w:r>
        <w:rPr>
          <w:spacing w:val="80"/>
        </w:rPr>
        <w:t xml:space="preserve"> </w:t>
      </w:r>
      <w:r>
        <w:t>uzyskanych</w:t>
      </w:r>
      <w:r>
        <w:rPr>
          <w:spacing w:val="80"/>
        </w:rPr>
        <w:t xml:space="preserve"> </w:t>
      </w:r>
      <w:r>
        <w:t>od</w:t>
      </w:r>
      <w:r>
        <w:rPr>
          <w:spacing w:val="80"/>
        </w:rPr>
        <w:t xml:space="preserve"> </w:t>
      </w:r>
      <w:r>
        <w:t>Zamawiającego</w:t>
      </w:r>
      <w:r>
        <w:rPr>
          <w:spacing w:val="80"/>
        </w:rPr>
        <w:t xml:space="preserve"> </w:t>
      </w:r>
      <w:r>
        <w:t>w</w:t>
      </w:r>
      <w:r>
        <w:rPr>
          <w:spacing w:val="80"/>
        </w:rPr>
        <w:t xml:space="preserve"> </w:t>
      </w:r>
      <w:r>
        <w:t xml:space="preserve">związku z realizacją umowy, chyba że ich ujawnienia zażąda uprawniony organ w trybie przewidzianym </w:t>
      </w:r>
      <w:r>
        <w:rPr>
          <w:spacing w:val="-2"/>
        </w:rPr>
        <w:t>prawem.</w:t>
      </w:r>
    </w:p>
    <w:p w14:paraId="43C75403" w14:textId="77777777" w:rsidR="00075E86" w:rsidRDefault="00000000" w:rsidP="00E43E0D">
      <w:pPr>
        <w:pStyle w:val="Akapitzlist"/>
        <w:numPr>
          <w:ilvl w:val="0"/>
          <w:numId w:val="2"/>
        </w:numPr>
        <w:tabs>
          <w:tab w:val="left" w:pos="501"/>
        </w:tabs>
        <w:spacing w:before="1" w:line="276" w:lineRule="auto"/>
        <w:ind w:right="710"/>
        <w:jc w:val="both"/>
      </w:pPr>
      <w:r>
        <w:t>Realizacja niniejszej umowy wymaga dostępu Wykonawcy do danych osobowych, dla których administratorem jest Zamawiający. Zamawiający powierzy Wykonawcy przetwarzanie danych osobowych, w stosunku do których jest administratorem, na podstawie odrębnej umowy powierzenia</w:t>
      </w:r>
      <w:r>
        <w:rPr>
          <w:spacing w:val="66"/>
        </w:rPr>
        <w:t xml:space="preserve"> </w:t>
      </w:r>
      <w:r>
        <w:t>przetwarzania</w:t>
      </w:r>
      <w:r>
        <w:rPr>
          <w:spacing w:val="64"/>
        </w:rPr>
        <w:t xml:space="preserve"> </w:t>
      </w:r>
      <w:r>
        <w:t>danych</w:t>
      </w:r>
      <w:r>
        <w:rPr>
          <w:spacing w:val="66"/>
        </w:rPr>
        <w:t xml:space="preserve"> </w:t>
      </w:r>
      <w:r>
        <w:t>osobowych</w:t>
      </w:r>
      <w:r>
        <w:rPr>
          <w:spacing w:val="66"/>
        </w:rPr>
        <w:t xml:space="preserve"> </w:t>
      </w:r>
      <w:r>
        <w:t>w</w:t>
      </w:r>
      <w:r>
        <w:rPr>
          <w:spacing w:val="65"/>
        </w:rPr>
        <w:t xml:space="preserve"> </w:t>
      </w:r>
      <w:r>
        <w:t>celu</w:t>
      </w:r>
      <w:r>
        <w:rPr>
          <w:spacing w:val="66"/>
        </w:rPr>
        <w:t xml:space="preserve"> </w:t>
      </w:r>
      <w:r>
        <w:t>wykonania</w:t>
      </w:r>
      <w:r>
        <w:rPr>
          <w:spacing w:val="66"/>
        </w:rPr>
        <w:t xml:space="preserve"> </w:t>
      </w:r>
      <w:r>
        <w:t>zobowiązań</w:t>
      </w:r>
      <w:r>
        <w:rPr>
          <w:spacing w:val="66"/>
        </w:rPr>
        <w:t xml:space="preserve"> </w:t>
      </w:r>
      <w:r>
        <w:t>wynikających z niniejszej umowy, w zakresie niezbędnym do jej wykonania. Zawarcie umowy powierzenia przetwarzania danych osobowych nastąpi wg wzoru Zamawiającego.</w:t>
      </w:r>
    </w:p>
    <w:p w14:paraId="50EEDA85" w14:textId="77777777" w:rsidR="00075E86" w:rsidRDefault="00000000" w:rsidP="00E43E0D">
      <w:pPr>
        <w:pStyle w:val="Akapitzlist"/>
        <w:numPr>
          <w:ilvl w:val="0"/>
          <w:numId w:val="2"/>
        </w:numPr>
        <w:tabs>
          <w:tab w:val="left" w:pos="500"/>
        </w:tabs>
        <w:spacing w:line="276" w:lineRule="auto"/>
        <w:ind w:left="500" w:hanging="359"/>
        <w:jc w:val="both"/>
      </w:pPr>
      <w:r>
        <w:t>Strony</w:t>
      </w:r>
      <w:r>
        <w:rPr>
          <w:spacing w:val="33"/>
        </w:rPr>
        <w:t xml:space="preserve"> </w:t>
      </w:r>
      <w:r>
        <w:t>zobowiązują</w:t>
      </w:r>
      <w:r>
        <w:rPr>
          <w:spacing w:val="33"/>
        </w:rPr>
        <w:t xml:space="preserve"> </w:t>
      </w:r>
      <w:r>
        <w:t>się</w:t>
      </w:r>
      <w:r>
        <w:rPr>
          <w:spacing w:val="36"/>
        </w:rPr>
        <w:t xml:space="preserve"> </w:t>
      </w:r>
      <w:r>
        <w:t>wzajemnie</w:t>
      </w:r>
      <w:r>
        <w:rPr>
          <w:spacing w:val="36"/>
        </w:rPr>
        <w:t xml:space="preserve"> </w:t>
      </w:r>
      <w:r>
        <w:t>do</w:t>
      </w:r>
      <w:r>
        <w:rPr>
          <w:spacing w:val="36"/>
        </w:rPr>
        <w:t xml:space="preserve"> </w:t>
      </w:r>
      <w:r>
        <w:t>zawiadamiania</w:t>
      </w:r>
      <w:r>
        <w:rPr>
          <w:spacing w:val="36"/>
        </w:rPr>
        <w:t xml:space="preserve"> </w:t>
      </w:r>
      <w:r>
        <w:t>drugiej</w:t>
      </w:r>
      <w:r>
        <w:rPr>
          <w:spacing w:val="36"/>
        </w:rPr>
        <w:t xml:space="preserve"> </w:t>
      </w:r>
      <w:r>
        <w:t>Strony</w:t>
      </w:r>
      <w:r>
        <w:rPr>
          <w:spacing w:val="33"/>
        </w:rPr>
        <w:t xml:space="preserve"> </w:t>
      </w:r>
      <w:r>
        <w:t>o</w:t>
      </w:r>
      <w:r>
        <w:rPr>
          <w:spacing w:val="35"/>
        </w:rPr>
        <w:t xml:space="preserve"> </w:t>
      </w:r>
      <w:r>
        <w:t>każdej</w:t>
      </w:r>
      <w:r>
        <w:rPr>
          <w:spacing w:val="35"/>
        </w:rPr>
        <w:t xml:space="preserve"> </w:t>
      </w:r>
      <w:r>
        <w:t>zmianie</w:t>
      </w:r>
      <w:r>
        <w:rPr>
          <w:spacing w:val="43"/>
        </w:rPr>
        <w:t xml:space="preserve"> </w:t>
      </w:r>
      <w:r>
        <w:rPr>
          <w:spacing w:val="-2"/>
        </w:rPr>
        <w:t>danych</w:t>
      </w:r>
    </w:p>
    <w:p w14:paraId="7641FB93" w14:textId="77777777" w:rsidR="00075E86" w:rsidRDefault="00000000" w:rsidP="00E43E0D">
      <w:pPr>
        <w:pStyle w:val="Tekstpodstawowy"/>
        <w:spacing w:before="37" w:line="276" w:lineRule="auto"/>
        <w:ind w:firstLine="0"/>
      </w:pPr>
      <w:r>
        <w:t>i</w:t>
      </w:r>
      <w:r>
        <w:rPr>
          <w:spacing w:val="-3"/>
        </w:rPr>
        <w:t xml:space="preserve"> </w:t>
      </w:r>
      <w:r>
        <w:t>stanu</w:t>
      </w:r>
      <w:r>
        <w:rPr>
          <w:spacing w:val="-6"/>
        </w:rPr>
        <w:t xml:space="preserve"> </w:t>
      </w:r>
      <w:r>
        <w:t>faktycznego</w:t>
      </w:r>
      <w:r>
        <w:rPr>
          <w:spacing w:val="-6"/>
        </w:rPr>
        <w:t xml:space="preserve"> </w:t>
      </w:r>
      <w:r>
        <w:t>mających</w:t>
      </w:r>
      <w:r>
        <w:rPr>
          <w:spacing w:val="-4"/>
        </w:rPr>
        <w:t xml:space="preserve"> </w:t>
      </w:r>
      <w:r>
        <w:t>wpływ</w:t>
      </w:r>
      <w:r>
        <w:rPr>
          <w:spacing w:val="-4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realizację</w:t>
      </w:r>
      <w:r>
        <w:rPr>
          <w:spacing w:val="-3"/>
        </w:rPr>
        <w:t xml:space="preserve"> </w:t>
      </w:r>
      <w:r>
        <w:rPr>
          <w:spacing w:val="-2"/>
        </w:rPr>
        <w:t>umowy.</w:t>
      </w:r>
    </w:p>
    <w:p w14:paraId="5C5D3FBF" w14:textId="77777777" w:rsidR="00075E86" w:rsidRDefault="00000000" w:rsidP="00E43E0D">
      <w:pPr>
        <w:pStyle w:val="Akapitzlist"/>
        <w:numPr>
          <w:ilvl w:val="0"/>
          <w:numId w:val="2"/>
        </w:numPr>
        <w:tabs>
          <w:tab w:val="left" w:pos="501"/>
        </w:tabs>
        <w:spacing w:before="40" w:line="276" w:lineRule="auto"/>
        <w:ind w:right="707"/>
        <w:jc w:val="both"/>
      </w:pPr>
      <w:r>
        <w:t>W</w:t>
      </w:r>
      <w:r>
        <w:rPr>
          <w:spacing w:val="33"/>
        </w:rPr>
        <w:t xml:space="preserve"> </w:t>
      </w:r>
      <w:r>
        <w:t>sprawach</w:t>
      </w:r>
      <w:r>
        <w:rPr>
          <w:spacing w:val="32"/>
        </w:rPr>
        <w:t xml:space="preserve"> </w:t>
      </w:r>
      <w:r>
        <w:t>nieuregulowanych</w:t>
      </w:r>
      <w:r>
        <w:rPr>
          <w:spacing w:val="33"/>
        </w:rPr>
        <w:t xml:space="preserve"> </w:t>
      </w:r>
      <w:r>
        <w:t>niniejszą</w:t>
      </w:r>
      <w:r>
        <w:rPr>
          <w:spacing w:val="33"/>
        </w:rPr>
        <w:t xml:space="preserve"> </w:t>
      </w:r>
      <w:r>
        <w:t>umowa</w:t>
      </w:r>
      <w:r>
        <w:rPr>
          <w:spacing w:val="33"/>
        </w:rPr>
        <w:t xml:space="preserve"> </w:t>
      </w:r>
      <w:r>
        <w:t>mają</w:t>
      </w:r>
      <w:r>
        <w:rPr>
          <w:spacing w:val="33"/>
        </w:rPr>
        <w:t xml:space="preserve"> </w:t>
      </w:r>
      <w:r>
        <w:t>zastosowanie</w:t>
      </w:r>
      <w:r>
        <w:rPr>
          <w:spacing w:val="33"/>
        </w:rPr>
        <w:t xml:space="preserve"> </w:t>
      </w:r>
      <w:r>
        <w:t>przepisy</w:t>
      </w:r>
      <w:r>
        <w:rPr>
          <w:spacing w:val="30"/>
        </w:rPr>
        <w:t xml:space="preserve"> </w:t>
      </w:r>
      <w:r>
        <w:t>prawa</w:t>
      </w:r>
      <w:r>
        <w:rPr>
          <w:spacing w:val="32"/>
        </w:rPr>
        <w:t xml:space="preserve"> </w:t>
      </w:r>
      <w:r>
        <w:t>polskiego, w</w:t>
      </w:r>
      <w:r>
        <w:rPr>
          <w:spacing w:val="-4"/>
        </w:rPr>
        <w:t xml:space="preserve"> </w:t>
      </w:r>
      <w:r>
        <w:t>szczególności</w:t>
      </w:r>
      <w:r>
        <w:rPr>
          <w:spacing w:val="-2"/>
        </w:rPr>
        <w:t xml:space="preserve"> </w:t>
      </w:r>
      <w:r>
        <w:t>ustaw:</w:t>
      </w:r>
      <w:r>
        <w:rPr>
          <w:spacing w:val="-3"/>
        </w:rPr>
        <w:t xml:space="preserve"> </w:t>
      </w:r>
      <w:r>
        <w:t>Prawo</w:t>
      </w:r>
      <w:r>
        <w:rPr>
          <w:spacing w:val="-3"/>
        </w:rPr>
        <w:t xml:space="preserve"> </w:t>
      </w:r>
      <w:r>
        <w:t>zamówień</w:t>
      </w:r>
      <w:r>
        <w:rPr>
          <w:spacing w:val="-3"/>
        </w:rPr>
        <w:t xml:space="preserve"> </w:t>
      </w:r>
      <w:r>
        <w:t>publicznych,</w:t>
      </w:r>
      <w:r>
        <w:rPr>
          <w:spacing w:val="-5"/>
        </w:rPr>
        <w:t xml:space="preserve"> </w:t>
      </w:r>
      <w:r>
        <w:t>Kodeks</w:t>
      </w:r>
      <w:r>
        <w:rPr>
          <w:spacing w:val="-5"/>
        </w:rPr>
        <w:t xml:space="preserve"> </w:t>
      </w:r>
      <w:r>
        <w:t>cywilny</w:t>
      </w:r>
      <w:r>
        <w:rPr>
          <w:spacing w:val="-6"/>
        </w:rPr>
        <w:t xml:space="preserve"> </w:t>
      </w:r>
      <w:r>
        <w:t>oraz</w:t>
      </w:r>
      <w:r>
        <w:rPr>
          <w:spacing w:val="-3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pomocy</w:t>
      </w:r>
      <w:r>
        <w:rPr>
          <w:spacing w:val="-5"/>
        </w:rPr>
        <w:t xml:space="preserve"> </w:t>
      </w:r>
      <w:r>
        <w:t>społecznej.</w:t>
      </w:r>
    </w:p>
    <w:p w14:paraId="00635A48" w14:textId="77777777" w:rsidR="00075E86" w:rsidRDefault="00000000" w:rsidP="00E43E0D">
      <w:pPr>
        <w:pStyle w:val="Akapitzlist"/>
        <w:numPr>
          <w:ilvl w:val="0"/>
          <w:numId w:val="2"/>
        </w:numPr>
        <w:tabs>
          <w:tab w:val="left" w:pos="501"/>
        </w:tabs>
        <w:spacing w:line="276" w:lineRule="auto"/>
        <w:ind w:right="704"/>
        <w:jc w:val="both"/>
      </w:pPr>
      <w:r>
        <w:t>Wszelkie</w:t>
      </w:r>
      <w:r>
        <w:rPr>
          <w:spacing w:val="-3"/>
        </w:rPr>
        <w:t xml:space="preserve"> </w:t>
      </w:r>
      <w:r>
        <w:t>spory</w:t>
      </w:r>
      <w:r>
        <w:rPr>
          <w:spacing w:val="-3"/>
        </w:rPr>
        <w:t xml:space="preserve"> </w:t>
      </w:r>
      <w:r>
        <w:t>mogące</w:t>
      </w:r>
      <w:r>
        <w:rPr>
          <w:spacing w:val="-1"/>
        </w:rPr>
        <w:t xml:space="preserve"> </w:t>
      </w:r>
      <w:r>
        <w:t>wyniknąć</w:t>
      </w:r>
      <w:r>
        <w:rPr>
          <w:spacing w:val="-1"/>
        </w:rPr>
        <w:t xml:space="preserve"> </w:t>
      </w:r>
      <w:r>
        <w:t>przy</w:t>
      </w:r>
      <w:r>
        <w:rPr>
          <w:spacing w:val="-3"/>
        </w:rPr>
        <w:t xml:space="preserve"> </w:t>
      </w:r>
      <w:r>
        <w:t>wykonywaniu</w:t>
      </w:r>
      <w:r>
        <w:rPr>
          <w:spacing w:val="-5"/>
        </w:rPr>
        <w:t xml:space="preserve"> </w:t>
      </w:r>
      <w:r>
        <w:t>postanowień</w:t>
      </w:r>
      <w:r>
        <w:rPr>
          <w:spacing w:val="-1"/>
        </w:rPr>
        <w:t xml:space="preserve"> </w:t>
      </w:r>
      <w:r>
        <w:t>umowy</w:t>
      </w:r>
      <w:r>
        <w:rPr>
          <w:spacing w:val="-1"/>
        </w:rPr>
        <w:t xml:space="preserve"> </w:t>
      </w:r>
      <w:r>
        <w:t>Strony</w:t>
      </w:r>
      <w:r>
        <w:rPr>
          <w:spacing w:val="-1"/>
        </w:rPr>
        <w:t xml:space="preserve"> </w:t>
      </w:r>
      <w:r>
        <w:t>będą</w:t>
      </w:r>
      <w:r>
        <w:rPr>
          <w:spacing w:val="-1"/>
        </w:rPr>
        <w:t xml:space="preserve"> </w:t>
      </w:r>
      <w:r>
        <w:t>starały</w:t>
      </w:r>
      <w:r>
        <w:rPr>
          <w:spacing w:val="-1"/>
        </w:rPr>
        <w:t xml:space="preserve"> </w:t>
      </w:r>
      <w:r>
        <w:t xml:space="preserve">się rozstrzygnąć na drodze polubownej. W przypadku nie osiągnięcia porozumienia każdej ze Stron umowy przysługuje prawo poddania sporu pod rozstrzygnięcie sądu właściwego dla siedziby </w:t>
      </w:r>
      <w:r>
        <w:rPr>
          <w:spacing w:val="-2"/>
        </w:rPr>
        <w:lastRenderedPageBreak/>
        <w:t>Zamawiającego.</w:t>
      </w:r>
    </w:p>
    <w:p w14:paraId="7E8B321A" w14:textId="77777777" w:rsidR="00075E86" w:rsidRDefault="00000000" w:rsidP="00E43E0D">
      <w:pPr>
        <w:pStyle w:val="Akapitzlist"/>
        <w:numPr>
          <w:ilvl w:val="0"/>
          <w:numId w:val="2"/>
        </w:numPr>
        <w:tabs>
          <w:tab w:val="left" w:pos="500"/>
        </w:tabs>
        <w:spacing w:line="276" w:lineRule="auto"/>
        <w:ind w:left="500" w:hanging="359"/>
        <w:jc w:val="both"/>
      </w:pPr>
      <w:r>
        <w:t>Umowa</w:t>
      </w:r>
      <w:r>
        <w:rPr>
          <w:spacing w:val="-6"/>
        </w:rPr>
        <w:t xml:space="preserve"> </w:t>
      </w:r>
      <w:r>
        <w:t>zawiera</w:t>
      </w:r>
      <w:r>
        <w:rPr>
          <w:spacing w:val="-6"/>
        </w:rPr>
        <w:t xml:space="preserve"> </w:t>
      </w:r>
      <w:r>
        <w:t>załączniki</w:t>
      </w:r>
      <w:r>
        <w:rPr>
          <w:spacing w:val="-10"/>
        </w:rPr>
        <w:t xml:space="preserve"> </w:t>
      </w:r>
      <w:r>
        <w:t>stanowiące</w:t>
      </w:r>
      <w:r>
        <w:rPr>
          <w:spacing w:val="-6"/>
        </w:rPr>
        <w:t xml:space="preserve"> </w:t>
      </w:r>
      <w:r>
        <w:t>jej</w:t>
      </w:r>
      <w:r>
        <w:rPr>
          <w:spacing w:val="-8"/>
        </w:rPr>
        <w:t xml:space="preserve"> </w:t>
      </w:r>
      <w:r>
        <w:t>integralną</w:t>
      </w:r>
      <w:r>
        <w:rPr>
          <w:spacing w:val="-5"/>
        </w:rPr>
        <w:t xml:space="preserve"> </w:t>
      </w:r>
      <w:r>
        <w:rPr>
          <w:spacing w:val="-2"/>
        </w:rPr>
        <w:t>część.</w:t>
      </w:r>
    </w:p>
    <w:p w14:paraId="3D0E0742" w14:textId="77777777" w:rsidR="00075E86" w:rsidRDefault="00000000" w:rsidP="00E43E0D">
      <w:pPr>
        <w:pStyle w:val="Akapitzlist"/>
        <w:numPr>
          <w:ilvl w:val="0"/>
          <w:numId w:val="2"/>
        </w:numPr>
        <w:tabs>
          <w:tab w:val="left" w:pos="501"/>
        </w:tabs>
        <w:spacing w:before="37" w:line="276" w:lineRule="auto"/>
        <w:ind w:right="710"/>
        <w:jc w:val="both"/>
      </w:pPr>
      <w:r>
        <w:t>Umowa została sporządzona w dwóch jednobrzmiących egzemplarzach, po jednym egzemplarzu dla każdej ze Stron.</w:t>
      </w:r>
    </w:p>
    <w:p w14:paraId="5E3941EC" w14:textId="77777777" w:rsidR="00075E86" w:rsidRDefault="00000000" w:rsidP="00E43E0D">
      <w:pPr>
        <w:pStyle w:val="Akapitzlist"/>
        <w:numPr>
          <w:ilvl w:val="0"/>
          <w:numId w:val="2"/>
        </w:numPr>
        <w:tabs>
          <w:tab w:val="left" w:pos="501"/>
        </w:tabs>
        <w:spacing w:before="2" w:line="276" w:lineRule="auto"/>
        <w:ind w:right="710"/>
        <w:jc w:val="both"/>
      </w:pPr>
      <w:r>
        <w:rPr>
          <w:spacing w:val="-2"/>
        </w:rPr>
        <w:t>Datą</w:t>
      </w:r>
      <w:r>
        <w:rPr>
          <w:spacing w:val="-4"/>
        </w:rPr>
        <w:t xml:space="preserve"> </w:t>
      </w:r>
      <w:r>
        <w:rPr>
          <w:spacing w:val="-2"/>
        </w:rPr>
        <w:t>zawarcia</w:t>
      </w:r>
      <w:r>
        <w:rPr>
          <w:spacing w:val="-4"/>
        </w:rPr>
        <w:t xml:space="preserve"> </w:t>
      </w:r>
      <w:r>
        <w:rPr>
          <w:spacing w:val="-2"/>
        </w:rPr>
        <w:t>umowy</w:t>
      </w:r>
      <w:r>
        <w:rPr>
          <w:spacing w:val="-5"/>
        </w:rPr>
        <w:t xml:space="preserve"> </w:t>
      </w:r>
      <w:r>
        <w:rPr>
          <w:spacing w:val="-2"/>
        </w:rPr>
        <w:t>jest</w:t>
      </w:r>
      <w:r>
        <w:rPr>
          <w:spacing w:val="-3"/>
        </w:rPr>
        <w:t xml:space="preserve"> </w:t>
      </w:r>
      <w:r>
        <w:rPr>
          <w:spacing w:val="-2"/>
        </w:rPr>
        <w:t>data</w:t>
      </w:r>
      <w:r>
        <w:rPr>
          <w:spacing w:val="-4"/>
        </w:rPr>
        <w:t xml:space="preserve"> </w:t>
      </w:r>
      <w:r>
        <w:rPr>
          <w:spacing w:val="-2"/>
        </w:rPr>
        <w:t>podpisania</w:t>
      </w:r>
      <w:r>
        <w:rPr>
          <w:spacing w:val="-4"/>
        </w:rPr>
        <w:t xml:space="preserve"> </w:t>
      </w:r>
      <w:r>
        <w:rPr>
          <w:spacing w:val="-2"/>
        </w:rPr>
        <w:t>jej</w:t>
      </w:r>
      <w:r>
        <w:rPr>
          <w:spacing w:val="-4"/>
        </w:rPr>
        <w:t xml:space="preserve"> </w:t>
      </w:r>
      <w:r>
        <w:rPr>
          <w:spacing w:val="-2"/>
        </w:rPr>
        <w:t>przez</w:t>
      </w:r>
      <w:r>
        <w:rPr>
          <w:spacing w:val="-4"/>
        </w:rPr>
        <w:t xml:space="preserve"> </w:t>
      </w:r>
      <w:r>
        <w:rPr>
          <w:spacing w:val="-2"/>
        </w:rPr>
        <w:t>ostatnią</w:t>
      </w:r>
      <w:r>
        <w:rPr>
          <w:spacing w:val="-4"/>
        </w:rPr>
        <w:t xml:space="preserve"> </w:t>
      </w:r>
      <w:r>
        <w:rPr>
          <w:spacing w:val="-2"/>
        </w:rPr>
        <w:t>ze</w:t>
      </w:r>
      <w:r>
        <w:rPr>
          <w:spacing w:val="-4"/>
        </w:rPr>
        <w:t xml:space="preserve"> </w:t>
      </w:r>
      <w:r>
        <w:rPr>
          <w:spacing w:val="-2"/>
        </w:rPr>
        <w:t>Stron.</w:t>
      </w:r>
      <w:r>
        <w:rPr>
          <w:spacing w:val="-5"/>
        </w:rPr>
        <w:t xml:space="preserve"> </w:t>
      </w:r>
      <w:r>
        <w:rPr>
          <w:spacing w:val="-2"/>
        </w:rPr>
        <w:t>W</w:t>
      </w:r>
      <w:r>
        <w:rPr>
          <w:spacing w:val="-4"/>
        </w:rPr>
        <w:t xml:space="preserve"> </w:t>
      </w:r>
      <w:r>
        <w:rPr>
          <w:spacing w:val="-2"/>
        </w:rPr>
        <w:t>przypadku</w:t>
      </w:r>
      <w:r>
        <w:rPr>
          <w:spacing w:val="-8"/>
        </w:rPr>
        <w:t xml:space="preserve"> </w:t>
      </w:r>
      <w:r>
        <w:rPr>
          <w:spacing w:val="-2"/>
        </w:rPr>
        <w:t>braku</w:t>
      </w:r>
      <w:r>
        <w:rPr>
          <w:spacing w:val="-4"/>
        </w:rPr>
        <w:t xml:space="preserve"> </w:t>
      </w:r>
      <w:r>
        <w:rPr>
          <w:spacing w:val="-2"/>
        </w:rPr>
        <w:t xml:space="preserve">określenia </w:t>
      </w:r>
      <w:r>
        <w:t>dat złożenia podpisów pod umową, datą zawarcia umowy będzie data wskazana w komparycji.</w:t>
      </w:r>
    </w:p>
    <w:p w14:paraId="55A2D77F" w14:textId="77777777" w:rsidR="00075E86" w:rsidRDefault="00075E86" w:rsidP="00E43E0D">
      <w:pPr>
        <w:pStyle w:val="Tekstpodstawowy"/>
        <w:spacing w:before="36" w:line="276" w:lineRule="auto"/>
        <w:ind w:left="0" w:firstLine="0"/>
      </w:pPr>
    </w:p>
    <w:p w14:paraId="6331F807" w14:textId="4F01A2FB" w:rsidR="00075E86" w:rsidRDefault="00000000" w:rsidP="00E43E0D">
      <w:pPr>
        <w:spacing w:line="276" w:lineRule="auto"/>
        <w:ind w:left="8" w:right="571"/>
        <w:jc w:val="center"/>
        <w:rPr>
          <w:b/>
        </w:rPr>
      </w:pPr>
      <w:r>
        <w:rPr>
          <w:b/>
        </w:rPr>
        <w:t xml:space="preserve">§ </w:t>
      </w:r>
      <w:r>
        <w:rPr>
          <w:b/>
          <w:spacing w:val="-5"/>
        </w:rPr>
        <w:t>1</w:t>
      </w:r>
      <w:r w:rsidR="00BF27B0">
        <w:rPr>
          <w:b/>
          <w:spacing w:val="-5"/>
        </w:rPr>
        <w:t>0</w:t>
      </w:r>
    </w:p>
    <w:p w14:paraId="0F051D08" w14:textId="77777777" w:rsidR="00075E86" w:rsidRDefault="00000000" w:rsidP="00E43E0D">
      <w:pPr>
        <w:spacing w:before="37" w:line="276" w:lineRule="auto"/>
        <w:ind w:left="3" w:right="571"/>
        <w:jc w:val="center"/>
        <w:rPr>
          <w:b/>
        </w:rPr>
      </w:pPr>
      <w:r>
        <w:rPr>
          <w:b/>
        </w:rPr>
        <w:t>Załączniki</w:t>
      </w:r>
      <w:r>
        <w:rPr>
          <w:b/>
          <w:spacing w:val="-6"/>
        </w:rPr>
        <w:t xml:space="preserve"> </w:t>
      </w:r>
      <w:r>
        <w:rPr>
          <w:b/>
        </w:rPr>
        <w:t>do</w:t>
      </w:r>
      <w:r>
        <w:rPr>
          <w:b/>
          <w:spacing w:val="-2"/>
        </w:rPr>
        <w:t xml:space="preserve"> </w:t>
      </w:r>
      <w:r>
        <w:rPr>
          <w:b/>
          <w:spacing w:val="-4"/>
        </w:rPr>
        <w:t>umowy</w:t>
      </w:r>
    </w:p>
    <w:p w14:paraId="52377261" w14:textId="77777777" w:rsidR="00075E86" w:rsidRDefault="00000000" w:rsidP="00E43E0D">
      <w:pPr>
        <w:pStyle w:val="Tekstpodstawowy"/>
        <w:spacing w:before="40" w:line="276" w:lineRule="auto"/>
        <w:ind w:left="141" w:firstLine="0"/>
        <w:jc w:val="left"/>
      </w:pPr>
      <w:r>
        <w:t>Załącznikami</w:t>
      </w:r>
      <w:r>
        <w:rPr>
          <w:spacing w:val="-4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umowy</w:t>
      </w:r>
      <w:r>
        <w:rPr>
          <w:spacing w:val="-5"/>
        </w:rPr>
        <w:t xml:space="preserve"> </w:t>
      </w:r>
      <w:r>
        <w:t>stanowiącymi</w:t>
      </w:r>
      <w:r>
        <w:rPr>
          <w:spacing w:val="-6"/>
        </w:rPr>
        <w:t xml:space="preserve"> </w:t>
      </w:r>
      <w:r>
        <w:t>jej</w:t>
      </w:r>
      <w:r>
        <w:rPr>
          <w:spacing w:val="-5"/>
        </w:rPr>
        <w:t xml:space="preserve"> </w:t>
      </w:r>
      <w:r>
        <w:t>integralną</w:t>
      </w:r>
      <w:r>
        <w:rPr>
          <w:spacing w:val="-4"/>
        </w:rPr>
        <w:t xml:space="preserve"> </w:t>
      </w:r>
      <w:r>
        <w:t>część</w:t>
      </w:r>
      <w:r>
        <w:rPr>
          <w:spacing w:val="-6"/>
        </w:rPr>
        <w:t xml:space="preserve"> </w:t>
      </w:r>
      <w:r>
        <w:rPr>
          <w:spacing w:val="-5"/>
        </w:rPr>
        <w:t>są:</w:t>
      </w:r>
    </w:p>
    <w:p w14:paraId="342BCF1A" w14:textId="77777777" w:rsidR="00075E86" w:rsidRDefault="00000000" w:rsidP="00E43E0D">
      <w:pPr>
        <w:pStyle w:val="Akapitzlist"/>
        <w:numPr>
          <w:ilvl w:val="0"/>
          <w:numId w:val="1"/>
        </w:numPr>
        <w:tabs>
          <w:tab w:val="left" w:pos="500"/>
        </w:tabs>
        <w:spacing w:before="38" w:line="276" w:lineRule="auto"/>
        <w:ind w:left="500" w:hanging="359"/>
      </w:pPr>
      <w:r>
        <w:t>Załącznik</w:t>
      </w:r>
      <w:r>
        <w:rPr>
          <w:spacing w:val="-2"/>
        </w:rPr>
        <w:t xml:space="preserve"> </w:t>
      </w:r>
      <w:r>
        <w:t>nr</w:t>
      </w:r>
      <w:r>
        <w:rPr>
          <w:spacing w:val="-4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Oferta</w:t>
      </w:r>
      <w:r>
        <w:rPr>
          <w:spacing w:val="-3"/>
        </w:rPr>
        <w:t xml:space="preserve"> </w:t>
      </w:r>
      <w:r>
        <w:rPr>
          <w:spacing w:val="-2"/>
        </w:rPr>
        <w:t>Wykonawcy;</w:t>
      </w:r>
    </w:p>
    <w:p w14:paraId="76FF7D2E" w14:textId="77777777" w:rsidR="001F7BB0" w:rsidRDefault="001F7BB0" w:rsidP="00E43E0D">
      <w:pPr>
        <w:tabs>
          <w:tab w:val="left" w:pos="6030"/>
        </w:tabs>
        <w:spacing w:line="276" w:lineRule="auto"/>
        <w:jc w:val="right"/>
        <w:rPr>
          <w:sz w:val="20"/>
        </w:rPr>
      </w:pPr>
    </w:p>
    <w:p w14:paraId="21D55488" w14:textId="4C7D3DCB" w:rsidR="00075E86" w:rsidRDefault="00075E86" w:rsidP="00E43E0D">
      <w:pPr>
        <w:pStyle w:val="Tekstpodstawowy"/>
        <w:spacing w:before="80" w:line="276" w:lineRule="auto"/>
        <w:ind w:left="0" w:firstLine="0"/>
        <w:jc w:val="left"/>
        <w:rPr>
          <w:sz w:val="24"/>
        </w:rPr>
      </w:pPr>
    </w:p>
    <w:sectPr w:rsidR="00075E86">
      <w:headerReference w:type="default" r:id="rId8"/>
      <w:footerReference w:type="default" r:id="rId9"/>
      <w:pgSz w:w="11910" w:h="16840"/>
      <w:pgMar w:top="1140" w:right="708" w:bottom="920" w:left="1275" w:header="718" w:footer="72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E096DD" w14:textId="77777777" w:rsidR="009A2588" w:rsidRDefault="009A2588">
      <w:r>
        <w:separator/>
      </w:r>
    </w:p>
  </w:endnote>
  <w:endnote w:type="continuationSeparator" w:id="0">
    <w:p w14:paraId="79155F5C" w14:textId="77777777" w:rsidR="009A2588" w:rsidRDefault="009A2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520AC" w14:textId="77777777" w:rsidR="00075E86" w:rsidRDefault="00000000">
    <w:pPr>
      <w:pStyle w:val="Tekstpodstawowy"/>
      <w:spacing w:line="14" w:lineRule="auto"/>
      <w:ind w:left="0" w:firstLine="0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6A4AA165" wp14:editId="4C1E8A04">
              <wp:simplePos x="0" y="0"/>
              <wp:positionH relativeFrom="page">
                <wp:posOffset>3703446</wp:posOffset>
              </wp:positionH>
              <wp:positionV relativeFrom="page">
                <wp:posOffset>10091477</wp:posOffset>
              </wp:positionV>
              <wp:extent cx="15367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36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264C7DE" w14:textId="77777777" w:rsidR="00075E86" w:rsidRDefault="00000000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20"/>
                            </w:rPr>
                            <w:t>10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4AA165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291.6pt;margin-top:794.6pt;width:12.1pt;height:13.05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" filled="f" stroked="f">
              <v:textbox inset="0,0,0,0">
                <w:txbxContent>
                  <w:p w14:paraId="0264C7DE" w14:textId="77777777" w:rsidR="00075E86" w:rsidRDefault="00000000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>
                      <w:rPr>
                        <w:spacing w:val="-5"/>
                        <w:sz w:val="20"/>
                      </w:rPr>
                      <w:t>10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783321" w14:textId="77777777" w:rsidR="009A2588" w:rsidRDefault="009A2588">
      <w:r>
        <w:separator/>
      </w:r>
    </w:p>
  </w:footnote>
  <w:footnote w:type="continuationSeparator" w:id="0">
    <w:p w14:paraId="38DDF6EF" w14:textId="77777777" w:rsidR="009A2588" w:rsidRDefault="009A25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7E8BA" w14:textId="77777777" w:rsidR="00075E86" w:rsidRDefault="00000000">
    <w:pPr>
      <w:pStyle w:val="Tekstpodstawowy"/>
      <w:spacing w:line="14" w:lineRule="auto"/>
      <w:ind w:left="0" w:firstLine="0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39108710" wp14:editId="4A1A3406">
              <wp:simplePos x="0" y="0"/>
              <wp:positionH relativeFrom="page">
                <wp:posOffset>886764</wp:posOffset>
              </wp:positionH>
              <wp:positionV relativeFrom="page">
                <wp:posOffset>443002</wp:posOffset>
              </wp:positionV>
              <wp:extent cx="1964689" cy="18097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64689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AA18BA0" w14:textId="0FF4C395" w:rsidR="00075E86" w:rsidRDefault="00000000">
                          <w:pPr>
                            <w:spacing w:before="11"/>
                            <w:ind w:left="20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Znak</w:t>
                          </w:r>
                          <w:r>
                            <w:rPr>
                              <w:i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sprawy:</w:t>
                          </w:r>
                          <w:r>
                            <w:rPr>
                              <w:i/>
                              <w:spacing w:val="-2"/>
                            </w:rPr>
                            <w:t xml:space="preserve"> MGOPS.271.</w:t>
                          </w:r>
                          <w:r w:rsidR="00BA15D7">
                            <w:rPr>
                              <w:i/>
                              <w:spacing w:val="-2"/>
                            </w:rPr>
                            <w:t>1</w:t>
                          </w:r>
                          <w:r>
                            <w:rPr>
                              <w:i/>
                              <w:spacing w:val="-2"/>
                            </w:rPr>
                            <w:t>.202</w:t>
                          </w:r>
                          <w:r w:rsidR="00BA15D7">
                            <w:rPr>
                              <w:i/>
                              <w:spacing w:val="-2"/>
                            </w:rPr>
                            <w:t>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108710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69.8pt;margin-top:34.9pt;width:154.7pt;height:14.2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" filled="f" stroked="f">
              <v:textbox inset="0,0,0,0">
                <w:txbxContent>
                  <w:p w14:paraId="4AA18BA0" w14:textId="0FF4C395" w:rsidR="00075E86" w:rsidRDefault="00000000">
                    <w:pPr>
                      <w:spacing w:before="11"/>
                      <w:ind w:left="20"/>
                      <w:rPr>
                        <w:i/>
                      </w:rPr>
                    </w:pPr>
                    <w:r>
                      <w:rPr>
                        <w:i/>
                      </w:rPr>
                      <w:t>Znak</w:t>
                    </w:r>
                    <w:r>
                      <w:rPr>
                        <w:i/>
                        <w:spacing w:val="-2"/>
                      </w:rPr>
                      <w:t xml:space="preserve"> </w:t>
                    </w:r>
                    <w:r>
                      <w:rPr>
                        <w:i/>
                      </w:rPr>
                      <w:t>sprawy:</w:t>
                    </w:r>
                    <w:r>
                      <w:rPr>
                        <w:i/>
                        <w:spacing w:val="-2"/>
                      </w:rPr>
                      <w:t xml:space="preserve"> MGOPS.271.</w:t>
                    </w:r>
                    <w:r w:rsidR="00BA15D7">
                      <w:rPr>
                        <w:i/>
                        <w:spacing w:val="-2"/>
                      </w:rPr>
                      <w:t>1</w:t>
                    </w:r>
                    <w:r>
                      <w:rPr>
                        <w:i/>
                        <w:spacing w:val="-2"/>
                      </w:rPr>
                      <w:t>.202</w:t>
                    </w:r>
                    <w:r w:rsidR="00BA15D7">
                      <w:rPr>
                        <w:i/>
                        <w:spacing w:val="-2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2340E"/>
    <w:multiLevelType w:val="hybridMultilevel"/>
    <w:tmpl w:val="997CB480"/>
    <w:lvl w:ilvl="0" w:tplc="5EAA2422">
      <w:start w:val="1"/>
      <w:numFmt w:val="decimal"/>
      <w:lvlText w:val="%1."/>
      <w:lvlJc w:val="left"/>
      <w:pPr>
        <w:ind w:left="50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8A0EBBF8">
      <w:start w:val="1"/>
      <w:numFmt w:val="decimal"/>
      <w:lvlText w:val="%2)"/>
      <w:lvlJc w:val="left"/>
      <w:pPr>
        <w:ind w:left="849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0009"/>
        <w:spacing w:val="0"/>
        <w:w w:val="100"/>
        <w:sz w:val="22"/>
        <w:szCs w:val="22"/>
        <w:lang w:val="pl-PL" w:eastAsia="en-US" w:bidi="ar-SA"/>
      </w:rPr>
    </w:lvl>
    <w:lvl w:ilvl="2" w:tplc="C122E416">
      <w:numFmt w:val="bullet"/>
      <w:lvlText w:val="•"/>
      <w:lvlJc w:val="left"/>
      <w:pPr>
        <w:ind w:left="1849" w:hanging="425"/>
      </w:pPr>
      <w:rPr>
        <w:rFonts w:hint="default"/>
        <w:lang w:val="pl-PL" w:eastAsia="en-US" w:bidi="ar-SA"/>
      </w:rPr>
    </w:lvl>
    <w:lvl w:ilvl="3" w:tplc="BE4C2036">
      <w:numFmt w:val="bullet"/>
      <w:lvlText w:val="•"/>
      <w:lvlJc w:val="left"/>
      <w:pPr>
        <w:ind w:left="2858" w:hanging="425"/>
      </w:pPr>
      <w:rPr>
        <w:rFonts w:hint="default"/>
        <w:lang w:val="pl-PL" w:eastAsia="en-US" w:bidi="ar-SA"/>
      </w:rPr>
    </w:lvl>
    <w:lvl w:ilvl="4" w:tplc="15C8F93A">
      <w:numFmt w:val="bullet"/>
      <w:lvlText w:val="•"/>
      <w:lvlJc w:val="left"/>
      <w:pPr>
        <w:ind w:left="3867" w:hanging="425"/>
      </w:pPr>
      <w:rPr>
        <w:rFonts w:hint="default"/>
        <w:lang w:val="pl-PL" w:eastAsia="en-US" w:bidi="ar-SA"/>
      </w:rPr>
    </w:lvl>
    <w:lvl w:ilvl="5" w:tplc="C7A47D2C">
      <w:numFmt w:val="bullet"/>
      <w:lvlText w:val="•"/>
      <w:lvlJc w:val="left"/>
      <w:pPr>
        <w:ind w:left="4877" w:hanging="425"/>
      </w:pPr>
      <w:rPr>
        <w:rFonts w:hint="default"/>
        <w:lang w:val="pl-PL" w:eastAsia="en-US" w:bidi="ar-SA"/>
      </w:rPr>
    </w:lvl>
    <w:lvl w:ilvl="6" w:tplc="77F47238">
      <w:numFmt w:val="bullet"/>
      <w:lvlText w:val="•"/>
      <w:lvlJc w:val="left"/>
      <w:pPr>
        <w:ind w:left="5886" w:hanging="425"/>
      </w:pPr>
      <w:rPr>
        <w:rFonts w:hint="default"/>
        <w:lang w:val="pl-PL" w:eastAsia="en-US" w:bidi="ar-SA"/>
      </w:rPr>
    </w:lvl>
    <w:lvl w:ilvl="7" w:tplc="65C22168">
      <w:numFmt w:val="bullet"/>
      <w:lvlText w:val="•"/>
      <w:lvlJc w:val="left"/>
      <w:pPr>
        <w:ind w:left="6895" w:hanging="425"/>
      </w:pPr>
      <w:rPr>
        <w:rFonts w:hint="default"/>
        <w:lang w:val="pl-PL" w:eastAsia="en-US" w:bidi="ar-SA"/>
      </w:rPr>
    </w:lvl>
    <w:lvl w:ilvl="8" w:tplc="F676B33A">
      <w:numFmt w:val="bullet"/>
      <w:lvlText w:val="•"/>
      <w:lvlJc w:val="left"/>
      <w:pPr>
        <w:ind w:left="7904" w:hanging="425"/>
      </w:pPr>
      <w:rPr>
        <w:rFonts w:hint="default"/>
        <w:lang w:val="pl-PL" w:eastAsia="en-US" w:bidi="ar-SA"/>
      </w:rPr>
    </w:lvl>
  </w:abstractNum>
  <w:abstractNum w:abstractNumId="1" w15:restartNumberingAfterBreak="0">
    <w:nsid w:val="21F03255"/>
    <w:multiLevelType w:val="hybridMultilevel"/>
    <w:tmpl w:val="5A225CE8"/>
    <w:lvl w:ilvl="0" w:tplc="8284924C">
      <w:start w:val="1"/>
      <w:numFmt w:val="decimal"/>
      <w:lvlText w:val="%1)"/>
      <w:lvlJc w:val="left"/>
      <w:pPr>
        <w:ind w:left="50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F23C7DC0">
      <w:numFmt w:val="bullet"/>
      <w:lvlText w:val="•"/>
      <w:lvlJc w:val="left"/>
      <w:pPr>
        <w:ind w:left="1442" w:hanging="360"/>
      </w:pPr>
      <w:rPr>
        <w:rFonts w:hint="default"/>
        <w:lang w:val="pl-PL" w:eastAsia="en-US" w:bidi="ar-SA"/>
      </w:rPr>
    </w:lvl>
    <w:lvl w:ilvl="2" w:tplc="AFDAB2CA">
      <w:numFmt w:val="bullet"/>
      <w:lvlText w:val="•"/>
      <w:lvlJc w:val="left"/>
      <w:pPr>
        <w:ind w:left="2384" w:hanging="360"/>
      </w:pPr>
      <w:rPr>
        <w:rFonts w:hint="default"/>
        <w:lang w:val="pl-PL" w:eastAsia="en-US" w:bidi="ar-SA"/>
      </w:rPr>
    </w:lvl>
    <w:lvl w:ilvl="3" w:tplc="A43639FA">
      <w:numFmt w:val="bullet"/>
      <w:lvlText w:val="•"/>
      <w:lvlJc w:val="left"/>
      <w:pPr>
        <w:ind w:left="3327" w:hanging="360"/>
      </w:pPr>
      <w:rPr>
        <w:rFonts w:hint="default"/>
        <w:lang w:val="pl-PL" w:eastAsia="en-US" w:bidi="ar-SA"/>
      </w:rPr>
    </w:lvl>
    <w:lvl w:ilvl="4" w:tplc="AF32C82C">
      <w:numFmt w:val="bullet"/>
      <w:lvlText w:val="•"/>
      <w:lvlJc w:val="left"/>
      <w:pPr>
        <w:ind w:left="4269" w:hanging="360"/>
      </w:pPr>
      <w:rPr>
        <w:rFonts w:hint="default"/>
        <w:lang w:val="pl-PL" w:eastAsia="en-US" w:bidi="ar-SA"/>
      </w:rPr>
    </w:lvl>
    <w:lvl w:ilvl="5" w:tplc="E0F82C6A">
      <w:numFmt w:val="bullet"/>
      <w:lvlText w:val="•"/>
      <w:lvlJc w:val="left"/>
      <w:pPr>
        <w:ind w:left="5211" w:hanging="360"/>
      </w:pPr>
      <w:rPr>
        <w:rFonts w:hint="default"/>
        <w:lang w:val="pl-PL" w:eastAsia="en-US" w:bidi="ar-SA"/>
      </w:rPr>
    </w:lvl>
    <w:lvl w:ilvl="6" w:tplc="67F4881C">
      <w:numFmt w:val="bullet"/>
      <w:lvlText w:val="•"/>
      <w:lvlJc w:val="left"/>
      <w:pPr>
        <w:ind w:left="6154" w:hanging="360"/>
      </w:pPr>
      <w:rPr>
        <w:rFonts w:hint="default"/>
        <w:lang w:val="pl-PL" w:eastAsia="en-US" w:bidi="ar-SA"/>
      </w:rPr>
    </w:lvl>
    <w:lvl w:ilvl="7" w:tplc="09F65D38">
      <w:numFmt w:val="bullet"/>
      <w:lvlText w:val="•"/>
      <w:lvlJc w:val="left"/>
      <w:pPr>
        <w:ind w:left="7096" w:hanging="360"/>
      </w:pPr>
      <w:rPr>
        <w:rFonts w:hint="default"/>
        <w:lang w:val="pl-PL" w:eastAsia="en-US" w:bidi="ar-SA"/>
      </w:rPr>
    </w:lvl>
    <w:lvl w:ilvl="8" w:tplc="8A4E3ECA">
      <w:numFmt w:val="bullet"/>
      <w:lvlText w:val="•"/>
      <w:lvlJc w:val="left"/>
      <w:pPr>
        <w:ind w:left="8038" w:hanging="360"/>
      </w:pPr>
      <w:rPr>
        <w:rFonts w:hint="default"/>
        <w:lang w:val="pl-PL" w:eastAsia="en-US" w:bidi="ar-SA"/>
      </w:rPr>
    </w:lvl>
  </w:abstractNum>
  <w:abstractNum w:abstractNumId="2" w15:restartNumberingAfterBreak="0">
    <w:nsid w:val="24E94158"/>
    <w:multiLevelType w:val="hybridMultilevel"/>
    <w:tmpl w:val="F73E9BC8"/>
    <w:lvl w:ilvl="0" w:tplc="0415000F">
      <w:start w:val="1"/>
      <w:numFmt w:val="decimal"/>
      <w:lvlText w:val="%1."/>
      <w:lvlJc w:val="left"/>
      <w:pPr>
        <w:ind w:left="1144" w:hanging="360"/>
      </w:p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3" w15:restartNumberingAfterBreak="0">
    <w:nsid w:val="28D2281F"/>
    <w:multiLevelType w:val="hybridMultilevel"/>
    <w:tmpl w:val="EBAA63DE"/>
    <w:lvl w:ilvl="0" w:tplc="D5A255B6">
      <w:start w:val="1"/>
      <w:numFmt w:val="decimal"/>
      <w:lvlText w:val="%1."/>
      <w:lvlJc w:val="left"/>
      <w:pPr>
        <w:ind w:left="50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C26080AE">
      <w:start w:val="1"/>
      <w:numFmt w:val="decimal"/>
      <w:lvlText w:val="%2)"/>
      <w:lvlJc w:val="left"/>
      <w:pPr>
        <w:ind w:left="92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12C8C4F2">
      <w:numFmt w:val="bullet"/>
      <w:lvlText w:val="•"/>
      <w:lvlJc w:val="left"/>
      <w:pPr>
        <w:ind w:left="1920" w:hanging="360"/>
      </w:pPr>
      <w:rPr>
        <w:rFonts w:hint="default"/>
        <w:lang w:val="pl-PL" w:eastAsia="en-US" w:bidi="ar-SA"/>
      </w:rPr>
    </w:lvl>
    <w:lvl w:ilvl="3" w:tplc="ED9616B2">
      <w:numFmt w:val="bullet"/>
      <w:lvlText w:val="•"/>
      <w:lvlJc w:val="left"/>
      <w:pPr>
        <w:ind w:left="2920" w:hanging="360"/>
      </w:pPr>
      <w:rPr>
        <w:rFonts w:hint="default"/>
        <w:lang w:val="pl-PL" w:eastAsia="en-US" w:bidi="ar-SA"/>
      </w:rPr>
    </w:lvl>
    <w:lvl w:ilvl="4" w:tplc="29FE3E0C">
      <w:numFmt w:val="bullet"/>
      <w:lvlText w:val="•"/>
      <w:lvlJc w:val="left"/>
      <w:pPr>
        <w:ind w:left="3921" w:hanging="360"/>
      </w:pPr>
      <w:rPr>
        <w:rFonts w:hint="default"/>
        <w:lang w:val="pl-PL" w:eastAsia="en-US" w:bidi="ar-SA"/>
      </w:rPr>
    </w:lvl>
    <w:lvl w:ilvl="5" w:tplc="AA1C91FE">
      <w:numFmt w:val="bullet"/>
      <w:lvlText w:val="•"/>
      <w:lvlJc w:val="left"/>
      <w:pPr>
        <w:ind w:left="4921" w:hanging="360"/>
      </w:pPr>
      <w:rPr>
        <w:rFonts w:hint="default"/>
        <w:lang w:val="pl-PL" w:eastAsia="en-US" w:bidi="ar-SA"/>
      </w:rPr>
    </w:lvl>
    <w:lvl w:ilvl="6" w:tplc="4CF6E200">
      <w:numFmt w:val="bullet"/>
      <w:lvlText w:val="•"/>
      <w:lvlJc w:val="left"/>
      <w:pPr>
        <w:ind w:left="5921" w:hanging="360"/>
      </w:pPr>
      <w:rPr>
        <w:rFonts w:hint="default"/>
        <w:lang w:val="pl-PL" w:eastAsia="en-US" w:bidi="ar-SA"/>
      </w:rPr>
    </w:lvl>
    <w:lvl w:ilvl="7" w:tplc="9BE079DC">
      <w:numFmt w:val="bullet"/>
      <w:lvlText w:val="•"/>
      <w:lvlJc w:val="left"/>
      <w:pPr>
        <w:ind w:left="6922" w:hanging="360"/>
      </w:pPr>
      <w:rPr>
        <w:rFonts w:hint="default"/>
        <w:lang w:val="pl-PL" w:eastAsia="en-US" w:bidi="ar-SA"/>
      </w:rPr>
    </w:lvl>
    <w:lvl w:ilvl="8" w:tplc="7EFE51FE">
      <w:numFmt w:val="bullet"/>
      <w:lvlText w:val="•"/>
      <w:lvlJc w:val="left"/>
      <w:pPr>
        <w:ind w:left="7922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2A84348B"/>
    <w:multiLevelType w:val="hybridMultilevel"/>
    <w:tmpl w:val="0046FE1E"/>
    <w:lvl w:ilvl="0" w:tplc="04150019">
      <w:start w:val="1"/>
      <w:numFmt w:val="lowerLetter"/>
      <w:lvlText w:val="%1."/>
      <w:lvlJc w:val="left"/>
      <w:pPr>
        <w:ind w:left="1144" w:hanging="360"/>
      </w:p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5" w15:restartNumberingAfterBreak="0">
    <w:nsid w:val="2CCE0462"/>
    <w:multiLevelType w:val="hybridMultilevel"/>
    <w:tmpl w:val="9586B0C6"/>
    <w:lvl w:ilvl="0" w:tplc="267228CE">
      <w:start w:val="1"/>
      <w:numFmt w:val="decimal"/>
      <w:lvlText w:val="%1."/>
      <w:lvlJc w:val="left"/>
      <w:pPr>
        <w:ind w:left="50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B13A77F4">
      <w:numFmt w:val="bullet"/>
      <w:lvlText w:val="•"/>
      <w:lvlJc w:val="left"/>
      <w:pPr>
        <w:ind w:left="1442" w:hanging="360"/>
      </w:pPr>
      <w:rPr>
        <w:rFonts w:hint="default"/>
        <w:lang w:val="pl-PL" w:eastAsia="en-US" w:bidi="ar-SA"/>
      </w:rPr>
    </w:lvl>
    <w:lvl w:ilvl="2" w:tplc="3F5C1B66">
      <w:numFmt w:val="bullet"/>
      <w:lvlText w:val="•"/>
      <w:lvlJc w:val="left"/>
      <w:pPr>
        <w:ind w:left="2384" w:hanging="360"/>
      </w:pPr>
      <w:rPr>
        <w:rFonts w:hint="default"/>
        <w:lang w:val="pl-PL" w:eastAsia="en-US" w:bidi="ar-SA"/>
      </w:rPr>
    </w:lvl>
    <w:lvl w:ilvl="3" w:tplc="63E49B48">
      <w:numFmt w:val="bullet"/>
      <w:lvlText w:val="•"/>
      <w:lvlJc w:val="left"/>
      <w:pPr>
        <w:ind w:left="3327" w:hanging="360"/>
      </w:pPr>
      <w:rPr>
        <w:rFonts w:hint="default"/>
        <w:lang w:val="pl-PL" w:eastAsia="en-US" w:bidi="ar-SA"/>
      </w:rPr>
    </w:lvl>
    <w:lvl w:ilvl="4" w:tplc="9C420560">
      <w:numFmt w:val="bullet"/>
      <w:lvlText w:val="•"/>
      <w:lvlJc w:val="left"/>
      <w:pPr>
        <w:ind w:left="4269" w:hanging="360"/>
      </w:pPr>
      <w:rPr>
        <w:rFonts w:hint="default"/>
        <w:lang w:val="pl-PL" w:eastAsia="en-US" w:bidi="ar-SA"/>
      </w:rPr>
    </w:lvl>
    <w:lvl w:ilvl="5" w:tplc="75CC891A">
      <w:numFmt w:val="bullet"/>
      <w:lvlText w:val="•"/>
      <w:lvlJc w:val="left"/>
      <w:pPr>
        <w:ind w:left="5211" w:hanging="360"/>
      </w:pPr>
      <w:rPr>
        <w:rFonts w:hint="default"/>
        <w:lang w:val="pl-PL" w:eastAsia="en-US" w:bidi="ar-SA"/>
      </w:rPr>
    </w:lvl>
    <w:lvl w:ilvl="6" w:tplc="234431EA">
      <w:numFmt w:val="bullet"/>
      <w:lvlText w:val="•"/>
      <w:lvlJc w:val="left"/>
      <w:pPr>
        <w:ind w:left="6154" w:hanging="360"/>
      </w:pPr>
      <w:rPr>
        <w:rFonts w:hint="default"/>
        <w:lang w:val="pl-PL" w:eastAsia="en-US" w:bidi="ar-SA"/>
      </w:rPr>
    </w:lvl>
    <w:lvl w:ilvl="7" w:tplc="46C69402">
      <w:numFmt w:val="bullet"/>
      <w:lvlText w:val="•"/>
      <w:lvlJc w:val="left"/>
      <w:pPr>
        <w:ind w:left="7096" w:hanging="360"/>
      </w:pPr>
      <w:rPr>
        <w:rFonts w:hint="default"/>
        <w:lang w:val="pl-PL" w:eastAsia="en-US" w:bidi="ar-SA"/>
      </w:rPr>
    </w:lvl>
    <w:lvl w:ilvl="8" w:tplc="A70635A4">
      <w:numFmt w:val="bullet"/>
      <w:lvlText w:val="•"/>
      <w:lvlJc w:val="left"/>
      <w:pPr>
        <w:ind w:left="8038" w:hanging="360"/>
      </w:pPr>
      <w:rPr>
        <w:rFonts w:hint="default"/>
        <w:lang w:val="pl-PL" w:eastAsia="en-US" w:bidi="ar-SA"/>
      </w:rPr>
    </w:lvl>
  </w:abstractNum>
  <w:abstractNum w:abstractNumId="6" w15:restartNumberingAfterBreak="0">
    <w:nsid w:val="2E221C11"/>
    <w:multiLevelType w:val="hybridMultilevel"/>
    <w:tmpl w:val="72B86AB4"/>
    <w:lvl w:ilvl="0" w:tplc="04CA27D2">
      <w:start w:val="1"/>
      <w:numFmt w:val="decimal"/>
      <w:lvlText w:val="%1."/>
      <w:lvlJc w:val="left"/>
      <w:pPr>
        <w:ind w:left="501" w:hanging="35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30E40048">
      <w:start w:val="1"/>
      <w:numFmt w:val="decimal"/>
      <w:lvlText w:val="%2)"/>
      <w:lvlJc w:val="left"/>
      <w:pPr>
        <w:ind w:left="861" w:hanging="35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3906FDA2">
      <w:numFmt w:val="bullet"/>
      <w:lvlText w:val="•"/>
      <w:lvlJc w:val="left"/>
      <w:pPr>
        <w:ind w:left="1867" w:hanging="358"/>
      </w:pPr>
      <w:rPr>
        <w:rFonts w:hint="default"/>
        <w:lang w:val="pl-PL" w:eastAsia="en-US" w:bidi="ar-SA"/>
      </w:rPr>
    </w:lvl>
    <w:lvl w:ilvl="3" w:tplc="E526924A">
      <w:numFmt w:val="bullet"/>
      <w:lvlText w:val="•"/>
      <w:lvlJc w:val="left"/>
      <w:pPr>
        <w:ind w:left="2874" w:hanging="358"/>
      </w:pPr>
      <w:rPr>
        <w:rFonts w:hint="default"/>
        <w:lang w:val="pl-PL" w:eastAsia="en-US" w:bidi="ar-SA"/>
      </w:rPr>
    </w:lvl>
    <w:lvl w:ilvl="4" w:tplc="9676CE0E">
      <w:numFmt w:val="bullet"/>
      <w:lvlText w:val="•"/>
      <w:lvlJc w:val="left"/>
      <w:pPr>
        <w:ind w:left="3881" w:hanging="358"/>
      </w:pPr>
      <w:rPr>
        <w:rFonts w:hint="default"/>
        <w:lang w:val="pl-PL" w:eastAsia="en-US" w:bidi="ar-SA"/>
      </w:rPr>
    </w:lvl>
    <w:lvl w:ilvl="5" w:tplc="71484B42">
      <w:numFmt w:val="bullet"/>
      <w:lvlText w:val="•"/>
      <w:lvlJc w:val="left"/>
      <w:pPr>
        <w:ind w:left="4888" w:hanging="358"/>
      </w:pPr>
      <w:rPr>
        <w:rFonts w:hint="default"/>
        <w:lang w:val="pl-PL" w:eastAsia="en-US" w:bidi="ar-SA"/>
      </w:rPr>
    </w:lvl>
    <w:lvl w:ilvl="6" w:tplc="BACA4A28">
      <w:numFmt w:val="bullet"/>
      <w:lvlText w:val="•"/>
      <w:lvlJc w:val="left"/>
      <w:pPr>
        <w:ind w:left="5895" w:hanging="358"/>
      </w:pPr>
      <w:rPr>
        <w:rFonts w:hint="default"/>
        <w:lang w:val="pl-PL" w:eastAsia="en-US" w:bidi="ar-SA"/>
      </w:rPr>
    </w:lvl>
    <w:lvl w:ilvl="7" w:tplc="74928B4E">
      <w:numFmt w:val="bullet"/>
      <w:lvlText w:val="•"/>
      <w:lvlJc w:val="left"/>
      <w:pPr>
        <w:ind w:left="6902" w:hanging="358"/>
      </w:pPr>
      <w:rPr>
        <w:rFonts w:hint="default"/>
        <w:lang w:val="pl-PL" w:eastAsia="en-US" w:bidi="ar-SA"/>
      </w:rPr>
    </w:lvl>
    <w:lvl w:ilvl="8" w:tplc="C0DC6094">
      <w:numFmt w:val="bullet"/>
      <w:lvlText w:val="•"/>
      <w:lvlJc w:val="left"/>
      <w:pPr>
        <w:ind w:left="7909" w:hanging="358"/>
      </w:pPr>
      <w:rPr>
        <w:rFonts w:hint="default"/>
        <w:lang w:val="pl-PL" w:eastAsia="en-US" w:bidi="ar-SA"/>
      </w:rPr>
    </w:lvl>
  </w:abstractNum>
  <w:abstractNum w:abstractNumId="7" w15:restartNumberingAfterBreak="0">
    <w:nsid w:val="30305D74"/>
    <w:multiLevelType w:val="hybridMultilevel"/>
    <w:tmpl w:val="07743046"/>
    <w:lvl w:ilvl="0" w:tplc="3DA67DF0">
      <w:start w:val="1"/>
      <w:numFmt w:val="decimal"/>
      <w:lvlText w:val="%1)"/>
      <w:lvlJc w:val="left"/>
      <w:pPr>
        <w:ind w:left="50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C2B06FBE">
      <w:numFmt w:val="bullet"/>
      <w:lvlText w:val="•"/>
      <w:lvlJc w:val="left"/>
      <w:pPr>
        <w:ind w:left="1442" w:hanging="360"/>
      </w:pPr>
      <w:rPr>
        <w:rFonts w:hint="default"/>
        <w:lang w:val="pl-PL" w:eastAsia="en-US" w:bidi="ar-SA"/>
      </w:rPr>
    </w:lvl>
    <w:lvl w:ilvl="2" w:tplc="3BEEA578">
      <w:numFmt w:val="bullet"/>
      <w:lvlText w:val="•"/>
      <w:lvlJc w:val="left"/>
      <w:pPr>
        <w:ind w:left="2384" w:hanging="360"/>
      </w:pPr>
      <w:rPr>
        <w:rFonts w:hint="default"/>
        <w:lang w:val="pl-PL" w:eastAsia="en-US" w:bidi="ar-SA"/>
      </w:rPr>
    </w:lvl>
    <w:lvl w:ilvl="3" w:tplc="68F6273C">
      <w:numFmt w:val="bullet"/>
      <w:lvlText w:val="•"/>
      <w:lvlJc w:val="left"/>
      <w:pPr>
        <w:ind w:left="3327" w:hanging="360"/>
      </w:pPr>
      <w:rPr>
        <w:rFonts w:hint="default"/>
        <w:lang w:val="pl-PL" w:eastAsia="en-US" w:bidi="ar-SA"/>
      </w:rPr>
    </w:lvl>
    <w:lvl w:ilvl="4" w:tplc="A65C9E46">
      <w:numFmt w:val="bullet"/>
      <w:lvlText w:val="•"/>
      <w:lvlJc w:val="left"/>
      <w:pPr>
        <w:ind w:left="4269" w:hanging="360"/>
      </w:pPr>
      <w:rPr>
        <w:rFonts w:hint="default"/>
        <w:lang w:val="pl-PL" w:eastAsia="en-US" w:bidi="ar-SA"/>
      </w:rPr>
    </w:lvl>
    <w:lvl w:ilvl="5" w:tplc="8C0043FC">
      <w:numFmt w:val="bullet"/>
      <w:lvlText w:val="•"/>
      <w:lvlJc w:val="left"/>
      <w:pPr>
        <w:ind w:left="5211" w:hanging="360"/>
      </w:pPr>
      <w:rPr>
        <w:rFonts w:hint="default"/>
        <w:lang w:val="pl-PL" w:eastAsia="en-US" w:bidi="ar-SA"/>
      </w:rPr>
    </w:lvl>
    <w:lvl w:ilvl="6" w:tplc="6A245B42">
      <w:numFmt w:val="bullet"/>
      <w:lvlText w:val="•"/>
      <w:lvlJc w:val="left"/>
      <w:pPr>
        <w:ind w:left="6154" w:hanging="360"/>
      </w:pPr>
      <w:rPr>
        <w:rFonts w:hint="default"/>
        <w:lang w:val="pl-PL" w:eastAsia="en-US" w:bidi="ar-SA"/>
      </w:rPr>
    </w:lvl>
    <w:lvl w:ilvl="7" w:tplc="82BA8FE8">
      <w:numFmt w:val="bullet"/>
      <w:lvlText w:val="•"/>
      <w:lvlJc w:val="left"/>
      <w:pPr>
        <w:ind w:left="7096" w:hanging="360"/>
      </w:pPr>
      <w:rPr>
        <w:rFonts w:hint="default"/>
        <w:lang w:val="pl-PL" w:eastAsia="en-US" w:bidi="ar-SA"/>
      </w:rPr>
    </w:lvl>
    <w:lvl w:ilvl="8" w:tplc="39D623EE">
      <w:numFmt w:val="bullet"/>
      <w:lvlText w:val="•"/>
      <w:lvlJc w:val="left"/>
      <w:pPr>
        <w:ind w:left="8038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34DB723E"/>
    <w:multiLevelType w:val="hybridMultilevel"/>
    <w:tmpl w:val="FA4E2A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697827"/>
    <w:multiLevelType w:val="hybridMultilevel"/>
    <w:tmpl w:val="9ACAA782"/>
    <w:lvl w:ilvl="0" w:tplc="0415000F">
      <w:start w:val="1"/>
      <w:numFmt w:val="decimal"/>
      <w:lvlText w:val="%1."/>
      <w:lvlJc w:val="left"/>
      <w:pPr>
        <w:ind w:left="1144" w:hanging="360"/>
      </w:p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0" w15:restartNumberingAfterBreak="0">
    <w:nsid w:val="425F703D"/>
    <w:multiLevelType w:val="hybridMultilevel"/>
    <w:tmpl w:val="6DC2432C"/>
    <w:lvl w:ilvl="0" w:tplc="64E2A520">
      <w:start w:val="1"/>
      <w:numFmt w:val="decimal"/>
      <w:lvlText w:val="%1."/>
      <w:lvlJc w:val="left"/>
      <w:pPr>
        <w:ind w:left="424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4A2609F2">
      <w:start w:val="1"/>
      <w:numFmt w:val="decimal"/>
      <w:lvlText w:val="%2)"/>
      <w:lvlJc w:val="left"/>
      <w:pPr>
        <w:ind w:left="92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DE70FEB8">
      <w:numFmt w:val="bullet"/>
      <w:lvlText w:val="•"/>
      <w:lvlJc w:val="left"/>
      <w:pPr>
        <w:ind w:left="1920" w:hanging="360"/>
      </w:pPr>
      <w:rPr>
        <w:rFonts w:hint="default"/>
        <w:lang w:val="pl-PL" w:eastAsia="en-US" w:bidi="ar-SA"/>
      </w:rPr>
    </w:lvl>
    <w:lvl w:ilvl="3" w:tplc="82E886A6">
      <w:numFmt w:val="bullet"/>
      <w:lvlText w:val="•"/>
      <w:lvlJc w:val="left"/>
      <w:pPr>
        <w:ind w:left="2920" w:hanging="360"/>
      </w:pPr>
      <w:rPr>
        <w:rFonts w:hint="default"/>
        <w:lang w:val="pl-PL" w:eastAsia="en-US" w:bidi="ar-SA"/>
      </w:rPr>
    </w:lvl>
    <w:lvl w:ilvl="4" w:tplc="293661DC">
      <w:numFmt w:val="bullet"/>
      <w:lvlText w:val="•"/>
      <w:lvlJc w:val="left"/>
      <w:pPr>
        <w:ind w:left="3921" w:hanging="360"/>
      </w:pPr>
      <w:rPr>
        <w:rFonts w:hint="default"/>
        <w:lang w:val="pl-PL" w:eastAsia="en-US" w:bidi="ar-SA"/>
      </w:rPr>
    </w:lvl>
    <w:lvl w:ilvl="5" w:tplc="9DA2FE48">
      <w:numFmt w:val="bullet"/>
      <w:lvlText w:val="•"/>
      <w:lvlJc w:val="left"/>
      <w:pPr>
        <w:ind w:left="4921" w:hanging="360"/>
      </w:pPr>
      <w:rPr>
        <w:rFonts w:hint="default"/>
        <w:lang w:val="pl-PL" w:eastAsia="en-US" w:bidi="ar-SA"/>
      </w:rPr>
    </w:lvl>
    <w:lvl w:ilvl="6" w:tplc="A8B48D48">
      <w:numFmt w:val="bullet"/>
      <w:lvlText w:val="•"/>
      <w:lvlJc w:val="left"/>
      <w:pPr>
        <w:ind w:left="5921" w:hanging="360"/>
      </w:pPr>
      <w:rPr>
        <w:rFonts w:hint="default"/>
        <w:lang w:val="pl-PL" w:eastAsia="en-US" w:bidi="ar-SA"/>
      </w:rPr>
    </w:lvl>
    <w:lvl w:ilvl="7" w:tplc="AF84CE44">
      <w:numFmt w:val="bullet"/>
      <w:lvlText w:val="•"/>
      <w:lvlJc w:val="left"/>
      <w:pPr>
        <w:ind w:left="6922" w:hanging="360"/>
      </w:pPr>
      <w:rPr>
        <w:rFonts w:hint="default"/>
        <w:lang w:val="pl-PL" w:eastAsia="en-US" w:bidi="ar-SA"/>
      </w:rPr>
    </w:lvl>
    <w:lvl w:ilvl="8" w:tplc="AD8C88CA">
      <w:numFmt w:val="bullet"/>
      <w:lvlText w:val="•"/>
      <w:lvlJc w:val="left"/>
      <w:pPr>
        <w:ind w:left="7922" w:hanging="360"/>
      </w:pPr>
      <w:rPr>
        <w:rFonts w:hint="default"/>
        <w:lang w:val="pl-PL" w:eastAsia="en-US" w:bidi="ar-SA"/>
      </w:rPr>
    </w:lvl>
  </w:abstractNum>
  <w:abstractNum w:abstractNumId="11" w15:restartNumberingAfterBreak="0">
    <w:nsid w:val="46D469BD"/>
    <w:multiLevelType w:val="hybridMultilevel"/>
    <w:tmpl w:val="9086EA1A"/>
    <w:lvl w:ilvl="0" w:tplc="C6BEEC9A">
      <w:start w:val="1"/>
      <w:numFmt w:val="decimal"/>
      <w:lvlText w:val="%1."/>
      <w:lvlJc w:val="left"/>
      <w:pPr>
        <w:ind w:left="86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581" w:hanging="360"/>
      </w:pPr>
    </w:lvl>
    <w:lvl w:ilvl="2" w:tplc="0415001B" w:tentative="1">
      <w:start w:val="1"/>
      <w:numFmt w:val="lowerRoman"/>
      <w:lvlText w:val="%3."/>
      <w:lvlJc w:val="right"/>
      <w:pPr>
        <w:ind w:left="2301" w:hanging="180"/>
      </w:pPr>
    </w:lvl>
    <w:lvl w:ilvl="3" w:tplc="0415000F" w:tentative="1">
      <w:start w:val="1"/>
      <w:numFmt w:val="decimal"/>
      <w:lvlText w:val="%4."/>
      <w:lvlJc w:val="left"/>
      <w:pPr>
        <w:ind w:left="3021" w:hanging="360"/>
      </w:pPr>
    </w:lvl>
    <w:lvl w:ilvl="4" w:tplc="04150019" w:tentative="1">
      <w:start w:val="1"/>
      <w:numFmt w:val="lowerLetter"/>
      <w:lvlText w:val="%5."/>
      <w:lvlJc w:val="left"/>
      <w:pPr>
        <w:ind w:left="3741" w:hanging="360"/>
      </w:pPr>
    </w:lvl>
    <w:lvl w:ilvl="5" w:tplc="0415001B" w:tentative="1">
      <w:start w:val="1"/>
      <w:numFmt w:val="lowerRoman"/>
      <w:lvlText w:val="%6."/>
      <w:lvlJc w:val="right"/>
      <w:pPr>
        <w:ind w:left="4461" w:hanging="180"/>
      </w:pPr>
    </w:lvl>
    <w:lvl w:ilvl="6" w:tplc="0415000F" w:tentative="1">
      <w:start w:val="1"/>
      <w:numFmt w:val="decimal"/>
      <w:lvlText w:val="%7."/>
      <w:lvlJc w:val="left"/>
      <w:pPr>
        <w:ind w:left="5181" w:hanging="360"/>
      </w:pPr>
    </w:lvl>
    <w:lvl w:ilvl="7" w:tplc="04150019" w:tentative="1">
      <w:start w:val="1"/>
      <w:numFmt w:val="lowerLetter"/>
      <w:lvlText w:val="%8."/>
      <w:lvlJc w:val="left"/>
      <w:pPr>
        <w:ind w:left="5901" w:hanging="360"/>
      </w:pPr>
    </w:lvl>
    <w:lvl w:ilvl="8" w:tplc="0415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2" w15:restartNumberingAfterBreak="0">
    <w:nsid w:val="4FA82F2C"/>
    <w:multiLevelType w:val="hybridMultilevel"/>
    <w:tmpl w:val="D00AA0BC"/>
    <w:lvl w:ilvl="0" w:tplc="C6BEEC9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0A58A2"/>
    <w:multiLevelType w:val="hybridMultilevel"/>
    <w:tmpl w:val="352C279E"/>
    <w:lvl w:ilvl="0" w:tplc="04150011">
      <w:start w:val="1"/>
      <w:numFmt w:val="decimal"/>
      <w:lvlText w:val="%1)"/>
      <w:lvlJc w:val="left"/>
      <w:pPr>
        <w:ind w:left="1272" w:hanging="360"/>
      </w:pPr>
    </w:lvl>
    <w:lvl w:ilvl="1" w:tplc="04150019" w:tentative="1">
      <w:start w:val="1"/>
      <w:numFmt w:val="lowerLetter"/>
      <w:lvlText w:val="%2."/>
      <w:lvlJc w:val="left"/>
      <w:pPr>
        <w:ind w:left="1992" w:hanging="360"/>
      </w:pPr>
    </w:lvl>
    <w:lvl w:ilvl="2" w:tplc="0415001B" w:tentative="1">
      <w:start w:val="1"/>
      <w:numFmt w:val="lowerRoman"/>
      <w:lvlText w:val="%3."/>
      <w:lvlJc w:val="right"/>
      <w:pPr>
        <w:ind w:left="2712" w:hanging="180"/>
      </w:pPr>
    </w:lvl>
    <w:lvl w:ilvl="3" w:tplc="0415000F" w:tentative="1">
      <w:start w:val="1"/>
      <w:numFmt w:val="decimal"/>
      <w:lvlText w:val="%4."/>
      <w:lvlJc w:val="left"/>
      <w:pPr>
        <w:ind w:left="3432" w:hanging="360"/>
      </w:pPr>
    </w:lvl>
    <w:lvl w:ilvl="4" w:tplc="04150019" w:tentative="1">
      <w:start w:val="1"/>
      <w:numFmt w:val="lowerLetter"/>
      <w:lvlText w:val="%5."/>
      <w:lvlJc w:val="left"/>
      <w:pPr>
        <w:ind w:left="4152" w:hanging="360"/>
      </w:pPr>
    </w:lvl>
    <w:lvl w:ilvl="5" w:tplc="0415001B" w:tentative="1">
      <w:start w:val="1"/>
      <w:numFmt w:val="lowerRoman"/>
      <w:lvlText w:val="%6."/>
      <w:lvlJc w:val="right"/>
      <w:pPr>
        <w:ind w:left="4872" w:hanging="180"/>
      </w:pPr>
    </w:lvl>
    <w:lvl w:ilvl="6" w:tplc="0415000F" w:tentative="1">
      <w:start w:val="1"/>
      <w:numFmt w:val="decimal"/>
      <w:lvlText w:val="%7."/>
      <w:lvlJc w:val="left"/>
      <w:pPr>
        <w:ind w:left="5592" w:hanging="360"/>
      </w:pPr>
    </w:lvl>
    <w:lvl w:ilvl="7" w:tplc="04150019" w:tentative="1">
      <w:start w:val="1"/>
      <w:numFmt w:val="lowerLetter"/>
      <w:lvlText w:val="%8."/>
      <w:lvlJc w:val="left"/>
      <w:pPr>
        <w:ind w:left="6312" w:hanging="360"/>
      </w:pPr>
    </w:lvl>
    <w:lvl w:ilvl="8" w:tplc="0415001B" w:tentative="1">
      <w:start w:val="1"/>
      <w:numFmt w:val="lowerRoman"/>
      <w:lvlText w:val="%9."/>
      <w:lvlJc w:val="right"/>
      <w:pPr>
        <w:ind w:left="7032" w:hanging="180"/>
      </w:pPr>
    </w:lvl>
  </w:abstractNum>
  <w:abstractNum w:abstractNumId="14" w15:restartNumberingAfterBreak="0">
    <w:nsid w:val="5233296F"/>
    <w:multiLevelType w:val="hybridMultilevel"/>
    <w:tmpl w:val="78BAF6AE"/>
    <w:lvl w:ilvl="0" w:tplc="1E1EAF40">
      <w:start w:val="1"/>
      <w:numFmt w:val="decimal"/>
      <w:lvlText w:val="%1."/>
      <w:lvlJc w:val="left"/>
      <w:pPr>
        <w:ind w:left="50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0009"/>
        <w:spacing w:val="0"/>
        <w:w w:val="100"/>
        <w:sz w:val="22"/>
        <w:szCs w:val="22"/>
        <w:lang w:val="pl-PL" w:eastAsia="en-US" w:bidi="ar-SA"/>
      </w:rPr>
    </w:lvl>
    <w:lvl w:ilvl="1" w:tplc="C5BAF768">
      <w:numFmt w:val="bullet"/>
      <w:lvlText w:val="•"/>
      <w:lvlJc w:val="left"/>
      <w:pPr>
        <w:ind w:left="1442" w:hanging="360"/>
      </w:pPr>
      <w:rPr>
        <w:rFonts w:hint="default"/>
        <w:lang w:val="pl-PL" w:eastAsia="en-US" w:bidi="ar-SA"/>
      </w:rPr>
    </w:lvl>
    <w:lvl w:ilvl="2" w:tplc="F2C618C2">
      <w:numFmt w:val="bullet"/>
      <w:lvlText w:val="•"/>
      <w:lvlJc w:val="left"/>
      <w:pPr>
        <w:ind w:left="2384" w:hanging="360"/>
      </w:pPr>
      <w:rPr>
        <w:rFonts w:hint="default"/>
        <w:lang w:val="pl-PL" w:eastAsia="en-US" w:bidi="ar-SA"/>
      </w:rPr>
    </w:lvl>
    <w:lvl w:ilvl="3" w:tplc="3B626AF8">
      <w:numFmt w:val="bullet"/>
      <w:lvlText w:val="•"/>
      <w:lvlJc w:val="left"/>
      <w:pPr>
        <w:ind w:left="3327" w:hanging="360"/>
      </w:pPr>
      <w:rPr>
        <w:rFonts w:hint="default"/>
        <w:lang w:val="pl-PL" w:eastAsia="en-US" w:bidi="ar-SA"/>
      </w:rPr>
    </w:lvl>
    <w:lvl w:ilvl="4" w:tplc="326003FE">
      <w:numFmt w:val="bullet"/>
      <w:lvlText w:val="•"/>
      <w:lvlJc w:val="left"/>
      <w:pPr>
        <w:ind w:left="4269" w:hanging="360"/>
      </w:pPr>
      <w:rPr>
        <w:rFonts w:hint="default"/>
        <w:lang w:val="pl-PL" w:eastAsia="en-US" w:bidi="ar-SA"/>
      </w:rPr>
    </w:lvl>
    <w:lvl w:ilvl="5" w:tplc="848681D6">
      <w:numFmt w:val="bullet"/>
      <w:lvlText w:val="•"/>
      <w:lvlJc w:val="left"/>
      <w:pPr>
        <w:ind w:left="5211" w:hanging="360"/>
      </w:pPr>
      <w:rPr>
        <w:rFonts w:hint="default"/>
        <w:lang w:val="pl-PL" w:eastAsia="en-US" w:bidi="ar-SA"/>
      </w:rPr>
    </w:lvl>
    <w:lvl w:ilvl="6" w:tplc="7C706232">
      <w:numFmt w:val="bullet"/>
      <w:lvlText w:val="•"/>
      <w:lvlJc w:val="left"/>
      <w:pPr>
        <w:ind w:left="6154" w:hanging="360"/>
      </w:pPr>
      <w:rPr>
        <w:rFonts w:hint="default"/>
        <w:lang w:val="pl-PL" w:eastAsia="en-US" w:bidi="ar-SA"/>
      </w:rPr>
    </w:lvl>
    <w:lvl w:ilvl="7" w:tplc="A76AF724">
      <w:numFmt w:val="bullet"/>
      <w:lvlText w:val="•"/>
      <w:lvlJc w:val="left"/>
      <w:pPr>
        <w:ind w:left="7096" w:hanging="360"/>
      </w:pPr>
      <w:rPr>
        <w:rFonts w:hint="default"/>
        <w:lang w:val="pl-PL" w:eastAsia="en-US" w:bidi="ar-SA"/>
      </w:rPr>
    </w:lvl>
    <w:lvl w:ilvl="8" w:tplc="B5C4A6A8">
      <w:numFmt w:val="bullet"/>
      <w:lvlText w:val="•"/>
      <w:lvlJc w:val="left"/>
      <w:pPr>
        <w:ind w:left="8038" w:hanging="360"/>
      </w:pPr>
      <w:rPr>
        <w:rFonts w:hint="default"/>
        <w:lang w:val="pl-PL" w:eastAsia="en-US" w:bidi="ar-SA"/>
      </w:rPr>
    </w:lvl>
  </w:abstractNum>
  <w:abstractNum w:abstractNumId="15" w15:restartNumberingAfterBreak="0">
    <w:nsid w:val="59EF6F8A"/>
    <w:multiLevelType w:val="hybridMultilevel"/>
    <w:tmpl w:val="724C59C8"/>
    <w:lvl w:ilvl="0" w:tplc="57806658">
      <w:start w:val="1"/>
      <w:numFmt w:val="decimal"/>
      <w:lvlText w:val="%1."/>
      <w:lvlJc w:val="left"/>
      <w:pPr>
        <w:ind w:left="424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BD701308">
      <w:start w:val="1"/>
      <w:numFmt w:val="decimal"/>
      <w:lvlText w:val="%2)"/>
      <w:lvlJc w:val="left"/>
      <w:pPr>
        <w:ind w:left="849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9CFA9D7A">
      <w:numFmt w:val="bullet"/>
      <w:lvlText w:val="•"/>
      <w:lvlJc w:val="left"/>
      <w:pPr>
        <w:ind w:left="1849" w:hanging="425"/>
      </w:pPr>
      <w:rPr>
        <w:rFonts w:hint="default"/>
        <w:lang w:val="pl-PL" w:eastAsia="en-US" w:bidi="ar-SA"/>
      </w:rPr>
    </w:lvl>
    <w:lvl w:ilvl="3" w:tplc="CF8474BA">
      <w:numFmt w:val="bullet"/>
      <w:lvlText w:val="•"/>
      <w:lvlJc w:val="left"/>
      <w:pPr>
        <w:ind w:left="2858" w:hanging="425"/>
      </w:pPr>
      <w:rPr>
        <w:rFonts w:hint="default"/>
        <w:lang w:val="pl-PL" w:eastAsia="en-US" w:bidi="ar-SA"/>
      </w:rPr>
    </w:lvl>
    <w:lvl w:ilvl="4" w:tplc="71BA71B8">
      <w:numFmt w:val="bullet"/>
      <w:lvlText w:val="•"/>
      <w:lvlJc w:val="left"/>
      <w:pPr>
        <w:ind w:left="3867" w:hanging="425"/>
      </w:pPr>
      <w:rPr>
        <w:rFonts w:hint="default"/>
        <w:lang w:val="pl-PL" w:eastAsia="en-US" w:bidi="ar-SA"/>
      </w:rPr>
    </w:lvl>
    <w:lvl w:ilvl="5" w:tplc="0B203DC8">
      <w:numFmt w:val="bullet"/>
      <w:lvlText w:val="•"/>
      <w:lvlJc w:val="left"/>
      <w:pPr>
        <w:ind w:left="4877" w:hanging="425"/>
      </w:pPr>
      <w:rPr>
        <w:rFonts w:hint="default"/>
        <w:lang w:val="pl-PL" w:eastAsia="en-US" w:bidi="ar-SA"/>
      </w:rPr>
    </w:lvl>
    <w:lvl w:ilvl="6" w:tplc="A5900500">
      <w:numFmt w:val="bullet"/>
      <w:lvlText w:val="•"/>
      <w:lvlJc w:val="left"/>
      <w:pPr>
        <w:ind w:left="5886" w:hanging="425"/>
      </w:pPr>
      <w:rPr>
        <w:rFonts w:hint="default"/>
        <w:lang w:val="pl-PL" w:eastAsia="en-US" w:bidi="ar-SA"/>
      </w:rPr>
    </w:lvl>
    <w:lvl w:ilvl="7" w:tplc="123CF48E">
      <w:numFmt w:val="bullet"/>
      <w:lvlText w:val="•"/>
      <w:lvlJc w:val="left"/>
      <w:pPr>
        <w:ind w:left="6895" w:hanging="425"/>
      </w:pPr>
      <w:rPr>
        <w:rFonts w:hint="default"/>
        <w:lang w:val="pl-PL" w:eastAsia="en-US" w:bidi="ar-SA"/>
      </w:rPr>
    </w:lvl>
    <w:lvl w:ilvl="8" w:tplc="6BB6B922">
      <w:numFmt w:val="bullet"/>
      <w:lvlText w:val="•"/>
      <w:lvlJc w:val="left"/>
      <w:pPr>
        <w:ind w:left="7904" w:hanging="425"/>
      </w:pPr>
      <w:rPr>
        <w:rFonts w:hint="default"/>
        <w:lang w:val="pl-PL" w:eastAsia="en-US" w:bidi="ar-SA"/>
      </w:rPr>
    </w:lvl>
  </w:abstractNum>
  <w:abstractNum w:abstractNumId="16" w15:restartNumberingAfterBreak="0">
    <w:nsid w:val="67AF745E"/>
    <w:multiLevelType w:val="hybridMultilevel"/>
    <w:tmpl w:val="301E6F1A"/>
    <w:lvl w:ilvl="0" w:tplc="C974EA20">
      <w:start w:val="1"/>
      <w:numFmt w:val="decimal"/>
      <w:lvlText w:val="%1."/>
      <w:lvlJc w:val="left"/>
      <w:pPr>
        <w:ind w:left="499" w:hanging="35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69822722">
      <w:numFmt w:val="bullet"/>
      <w:lvlText w:val=""/>
      <w:lvlJc w:val="left"/>
      <w:pPr>
        <w:ind w:left="1418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986019AE">
      <w:numFmt w:val="bullet"/>
      <w:lvlText w:val="•"/>
      <w:lvlJc w:val="left"/>
      <w:pPr>
        <w:ind w:left="2364" w:hanging="425"/>
      </w:pPr>
      <w:rPr>
        <w:rFonts w:hint="default"/>
        <w:lang w:val="pl-PL" w:eastAsia="en-US" w:bidi="ar-SA"/>
      </w:rPr>
    </w:lvl>
    <w:lvl w:ilvl="3" w:tplc="66F8BF2E">
      <w:numFmt w:val="bullet"/>
      <w:lvlText w:val="•"/>
      <w:lvlJc w:val="left"/>
      <w:pPr>
        <w:ind w:left="3309" w:hanging="425"/>
      </w:pPr>
      <w:rPr>
        <w:rFonts w:hint="default"/>
        <w:lang w:val="pl-PL" w:eastAsia="en-US" w:bidi="ar-SA"/>
      </w:rPr>
    </w:lvl>
    <w:lvl w:ilvl="4" w:tplc="B85C2E16">
      <w:numFmt w:val="bullet"/>
      <w:lvlText w:val="•"/>
      <w:lvlJc w:val="left"/>
      <w:pPr>
        <w:ind w:left="4254" w:hanging="425"/>
      </w:pPr>
      <w:rPr>
        <w:rFonts w:hint="default"/>
        <w:lang w:val="pl-PL" w:eastAsia="en-US" w:bidi="ar-SA"/>
      </w:rPr>
    </w:lvl>
    <w:lvl w:ilvl="5" w:tplc="4608FEFC">
      <w:numFmt w:val="bullet"/>
      <w:lvlText w:val="•"/>
      <w:lvlJc w:val="left"/>
      <w:pPr>
        <w:ind w:left="5199" w:hanging="425"/>
      </w:pPr>
      <w:rPr>
        <w:rFonts w:hint="default"/>
        <w:lang w:val="pl-PL" w:eastAsia="en-US" w:bidi="ar-SA"/>
      </w:rPr>
    </w:lvl>
    <w:lvl w:ilvl="6" w:tplc="AC08456A">
      <w:numFmt w:val="bullet"/>
      <w:lvlText w:val="•"/>
      <w:lvlJc w:val="left"/>
      <w:pPr>
        <w:ind w:left="6144" w:hanging="425"/>
      </w:pPr>
      <w:rPr>
        <w:rFonts w:hint="default"/>
        <w:lang w:val="pl-PL" w:eastAsia="en-US" w:bidi="ar-SA"/>
      </w:rPr>
    </w:lvl>
    <w:lvl w:ilvl="7" w:tplc="43708F4A">
      <w:numFmt w:val="bullet"/>
      <w:lvlText w:val="•"/>
      <w:lvlJc w:val="left"/>
      <w:pPr>
        <w:ind w:left="7088" w:hanging="425"/>
      </w:pPr>
      <w:rPr>
        <w:rFonts w:hint="default"/>
        <w:lang w:val="pl-PL" w:eastAsia="en-US" w:bidi="ar-SA"/>
      </w:rPr>
    </w:lvl>
    <w:lvl w:ilvl="8" w:tplc="A4002CDC">
      <w:numFmt w:val="bullet"/>
      <w:lvlText w:val="•"/>
      <w:lvlJc w:val="left"/>
      <w:pPr>
        <w:ind w:left="8033" w:hanging="425"/>
      </w:pPr>
      <w:rPr>
        <w:rFonts w:hint="default"/>
        <w:lang w:val="pl-PL" w:eastAsia="en-US" w:bidi="ar-SA"/>
      </w:rPr>
    </w:lvl>
  </w:abstractNum>
  <w:abstractNum w:abstractNumId="17" w15:restartNumberingAfterBreak="0">
    <w:nsid w:val="6A162623"/>
    <w:multiLevelType w:val="hybridMultilevel"/>
    <w:tmpl w:val="93E8D50E"/>
    <w:lvl w:ilvl="0" w:tplc="34805F98">
      <w:start w:val="1"/>
      <w:numFmt w:val="decimal"/>
      <w:lvlText w:val="%1."/>
      <w:lvlJc w:val="left"/>
      <w:pPr>
        <w:ind w:left="50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CE182BC4">
      <w:numFmt w:val="bullet"/>
      <w:lvlText w:val="•"/>
      <w:lvlJc w:val="left"/>
      <w:pPr>
        <w:ind w:left="1442" w:hanging="360"/>
      </w:pPr>
      <w:rPr>
        <w:rFonts w:hint="default"/>
        <w:lang w:val="pl-PL" w:eastAsia="en-US" w:bidi="ar-SA"/>
      </w:rPr>
    </w:lvl>
    <w:lvl w:ilvl="2" w:tplc="546E848A">
      <w:numFmt w:val="bullet"/>
      <w:lvlText w:val="•"/>
      <w:lvlJc w:val="left"/>
      <w:pPr>
        <w:ind w:left="2384" w:hanging="360"/>
      </w:pPr>
      <w:rPr>
        <w:rFonts w:hint="default"/>
        <w:lang w:val="pl-PL" w:eastAsia="en-US" w:bidi="ar-SA"/>
      </w:rPr>
    </w:lvl>
    <w:lvl w:ilvl="3" w:tplc="45EA8032">
      <w:numFmt w:val="bullet"/>
      <w:lvlText w:val="•"/>
      <w:lvlJc w:val="left"/>
      <w:pPr>
        <w:ind w:left="3327" w:hanging="360"/>
      </w:pPr>
      <w:rPr>
        <w:rFonts w:hint="default"/>
        <w:lang w:val="pl-PL" w:eastAsia="en-US" w:bidi="ar-SA"/>
      </w:rPr>
    </w:lvl>
    <w:lvl w:ilvl="4" w:tplc="87B6F2E6">
      <w:numFmt w:val="bullet"/>
      <w:lvlText w:val="•"/>
      <w:lvlJc w:val="left"/>
      <w:pPr>
        <w:ind w:left="4269" w:hanging="360"/>
      </w:pPr>
      <w:rPr>
        <w:rFonts w:hint="default"/>
        <w:lang w:val="pl-PL" w:eastAsia="en-US" w:bidi="ar-SA"/>
      </w:rPr>
    </w:lvl>
    <w:lvl w:ilvl="5" w:tplc="F4702000">
      <w:numFmt w:val="bullet"/>
      <w:lvlText w:val="•"/>
      <w:lvlJc w:val="left"/>
      <w:pPr>
        <w:ind w:left="5211" w:hanging="360"/>
      </w:pPr>
      <w:rPr>
        <w:rFonts w:hint="default"/>
        <w:lang w:val="pl-PL" w:eastAsia="en-US" w:bidi="ar-SA"/>
      </w:rPr>
    </w:lvl>
    <w:lvl w:ilvl="6" w:tplc="22EC094E">
      <w:numFmt w:val="bullet"/>
      <w:lvlText w:val="•"/>
      <w:lvlJc w:val="left"/>
      <w:pPr>
        <w:ind w:left="6154" w:hanging="360"/>
      </w:pPr>
      <w:rPr>
        <w:rFonts w:hint="default"/>
        <w:lang w:val="pl-PL" w:eastAsia="en-US" w:bidi="ar-SA"/>
      </w:rPr>
    </w:lvl>
    <w:lvl w:ilvl="7" w:tplc="67800BFE">
      <w:numFmt w:val="bullet"/>
      <w:lvlText w:val="•"/>
      <w:lvlJc w:val="left"/>
      <w:pPr>
        <w:ind w:left="7096" w:hanging="360"/>
      </w:pPr>
      <w:rPr>
        <w:rFonts w:hint="default"/>
        <w:lang w:val="pl-PL" w:eastAsia="en-US" w:bidi="ar-SA"/>
      </w:rPr>
    </w:lvl>
    <w:lvl w:ilvl="8" w:tplc="4964DA3A">
      <w:numFmt w:val="bullet"/>
      <w:lvlText w:val="•"/>
      <w:lvlJc w:val="left"/>
      <w:pPr>
        <w:ind w:left="8038" w:hanging="360"/>
      </w:pPr>
      <w:rPr>
        <w:rFonts w:hint="default"/>
        <w:lang w:val="pl-PL" w:eastAsia="en-US" w:bidi="ar-SA"/>
      </w:rPr>
    </w:lvl>
  </w:abstractNum>
  <w:abstractNum w:abstractNumId="18" w15:restartNumberingAfterBreak="0">
    <w:nsid w:val="6D8E2519"/>
    <w:multiLevelType w:val="hybridMultilevel"/>
    <w:tmpl w:val="B3C86E22"/>
    <w:lvl w:ilvl="0" w:tplc="6D720D72">
      <w:start w:val="1"/>
      <w:numFmt w:val="decimal"/>
      <w:lvlText w:val="%1."/>
      <w:lvlJc w:val="left"/>
      <w:pPr>
        <w:ind w:left="50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F9E6992">
      <w:start w:val="1"/>
      <w:numFmt w:val="decimal"/>
      <w:lvlText w:val="%2)"/>
      <w:lvlJc w:val="left"/>
      <w:pPr>
        <w:ind w:left="854" w:hanging="35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8C447EB4">
      <w:numFmt w:val="bullet"/>
      <w:lvlText w:val="•"/>
      <w:lvlJc w:val="left"/>
      <w:pPr>
        <w:ind w:left="860" w:hanging="356"/>
      </w:pPr>
      <w:rPr>
        <w:rFonts w:hint="default"/>
        <w:lang w:val="pl-PL" w:eastAsia="en-US" w:bidi="ar-SA"/>
      </w:rPr>
    </w:lvl>
    <w:lvl w:ilvl="3" w:tplc="2BC238F8">
      <w:numFmt w:val="bullet"/>
      <w:lvlText w:val="•"/>
      <w:lvlJc w:val="left"/>
      <w:pPr>
        <w:ind w:left="1992" w:hanging="356"/>
      </w:pPr>
      <w:rPr>
        <w:rFonts w:hint="default"/>
        <w:lang w:val="pl-PL" w:eastAsia="en-US" w:bidi="ar-SA"/>
      </w:rPr>
    </w:lvl>
    <w:lvl w:ilvl="4" w:tplc="0654FF4A">
      <w:numFmt w:val="bullet"/>
      <w:lvlText w:val="•"/>
      <w:lvlJc w:val="left"/>
      <w:pPr>
        <w:ind w:left="3125" w:hanging="356"/>
      </w:pPr>
      <w:rPr>
        <w:rFonts w:hint="default"/>
        <w:lang w:val="pl-PL" w:eastAsia="en-US" w:bidi="ar-SA"/>
      </w:rPr>
    </w:lvl>
    <w:lvl w:ilvl="5" w:tplc="6914B02C">
      <w:numFmt w:val="bullet"/>
      <w:lvlText w:val="•"/>
      <w:lvlJc w:val="left"/>
      <w:pPr>
        <w:ind w:left="4258" w:hanging="356"/>
      </w:pPr>
      <w:rPr>
        <w:rFonts w:hint="default"/>
        <w:lang w:val="pl-PL" w:eastAsia="en-US" w:bidi="ar-SA"/>
      </w:rPr>
    </w:lvl>
    <w:lvl w:ilvl="6" w:tplc="254645E8">
      <w:numFmt w:val="bullet"/>
      <w:lvlText w:val="•"/>
      <w:lvlJc w:val="left"/>
      <w:pPr>
        <w:ind w:left="5391" w:hanging="356"/>
      </w:pPr>
      <w:rPr>
        <w:rFonts w:hint="default"/>
        <w:lang w:val="pl-PL" w:eastAsia="en-US" w:bidi="ar-SA"/>
      </w:rPr>
    </w:lvl>
    <w:lvl w:ilvl="7" w:tplc="21B438AC">
      <w:numFmt w:val="bullet"/>
      <w:lvlText w:val="•"/>
      <w:lvlJc w:val="left"/>
      <w:pPr>
        <w:ind w:left="6524" w:hanging="356"/>
      </w:pPr>
      <w:rPr>
        <w:rFonts w:hint="default"/>
        <w:lang w:val="pl-PL" w:eastAsia="en-US" w:bidi="ar-SA"/>
      </w:rPr>
    </w:lvl>
    <w:lvl w:ilvl="8" w:tplc="6B3C3B4C">
      <w:numFmt w:val="bullet"/>
      <w:lvlText w:val="•"/>
      <w:lvlJc w:val="left"/>
      <w:pPr>
        <w:ind w:left="7657" w:hanging="356"/>
      </w:pPr>
      <w:rPr>
        <w:rFonts w:hint="default"/>
        <w:lang w:val="pl-PL" w:eastAsia="en-US" w:bidi="ar-SA"/>
      </w:rPr>
    </w:lvl>
  </w:abstractNum>
  <w:abstractNum w:abstractNumId="19" w15:restartNumberingAfterBreak="0">
    <w:nsid w:val="6DAA5D6E"/>
    <w:multiLevelType w:val="hybridMultilevel"/>
    <w:tmpl w:val="2A463A32"/>
    <w:lvl w:ilvl="0" w:tplc="156E6130">
      <w:start w:val="1"/>
      <w:numFmt w:val="decimal"/>
      <w:lvlText w:val="%1."/>
      <w:lvlJc w:val="left"/>
      <w:pPr>
        <w:ind w:left="50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F3E64946">
      <w:numFmt w:val="bullet"/>
      <w:lvlText w:val="•"/>
      <w:lvlJc w:val="left"/>
      <w:pPr>
        <w:ind w:left="1442" w:hanging="360"/>
      </w:pPr>
      <w:rPr>
        <w:rFonts w:hint="default"/>
        <w:lang w:val="pl-PL" w:eastAsia="en-US" w:bidi="ar-SA"/>
      </w:rPr>
    </w:lvl>
    <w:lvl w:ilvl="2" w:tplc="88FE0860">
      <w:numFmt w:val="bullet"/>
      <w:lvlText w:val="•"/>
      <w:lvlJc w:val="left"/>
      <w:pPr>
        <w:ind w:left="2384" w:hanging="360"/>
      </w:pPr>
      <w:rPr>
        <w:rFonts w:hint="default"/>
        <w:lang w:val="pl-PL" w:eastAsia="en-US" w:bidi="ar-SA"/>
      </w:rPr>
    </w:lvl>
    <w:lvl w:ilvl="3" w:tplc="85C43F9A">
      <w:numFmt w:val="bullet"/>
      <w:lvlText w:val="•"/>
      <w:lvlJc w:val="left"/>
      <w:pPr>
        <w:ind w:left="3327" w:hanging="360"/>
      </w:pPr>
      <w:rPr>
        <w:rFonts w:hint="default"/>
        <w:lang w:val="pl-PL" w:eastAsia="en-US" w:bidi="ar-SA"/>
      </w:rPr>
    </w:lvl>
    <w:lvl w:ilvl="4" w:tplc="6BDEA27C">
      <w:numFmt w:val="bullet"/>
      <w:lvlText w:val="•"/>
      <w:lvlJc w:val="left"/>
      <w:pPr>
        <w:ind w:left="4269" w:hanging="360"/>
      </w:pPr>
      <w:rPr>
        <w:rFonts w:hint="default"/>
        <w:lang w:val="pl-PL" w:eastAsia="en-US" w:bidi="ar-SA"/>
      </w:rPr>
    </w:lvl>
    <w:lvl w:ilvl="5" w:tplc="04EAC042">
      <w:numFmt w:val="bullet"/>
      <w:lvlText w:val="•"/>
      <w:lvlJc w:val="left"/>
      <w:pPr>
        <w:ind w:left="5211" w:hanging="360"/>
      </w:pPr>
      <w:rPr>
        <w:rFonts w:hint="default"/>
        <w:lang w:val="pl-PL" w:eastAsia="en-US" w:bidi="ar-SA"/>
      </w:rPr>
    </w:lvl>
    <w:lvl w:ilvl="6" w:tplc="26840C4C">
      <w:numFmt w:val="bullet"/>
      <w:lvlText w:val="•"/>
      <w:lvlJc w:val="left"/>
      <w:pPr>
        <w:ind w:left="6154" w:hanging="360"/>
      </w:pPr>
      <w:rPr>
        <w:rFonts w:hint="default"/>
        <w:lang w:val="pl-PL" w:eastAsia="en-US" w:bidi="ar-SA"/>
      </w:rPr>
    </w:lvl>
    <w:lvl w:ilvl="7" w:tplc="253A7980">
      <w:numFmt w:val="bullet"/>
      <w:lvlText w:val="•"/>
      <w:lvlJc w:val="left"/>
      <w:pPr>
        <w:ind w:left="7096" w:hanging="360"/>
      </w:pPr>
      <w:rPr>
        <w:rFonts w:hint="default"/>
        <w:lang w:val="pl-PL" w:eastAsia="en-US" w:bidi="ar-SA"/>
      </w:rPr>
    </w:lvl>
    <w:lvl w:ilvl="8" w:tplc="91F4AD36">
      <w:numFmt w:val="bullet"/>
      <w:lvlText w:val="•"/>
      <w:lvlJc w:val="left"/>
      <w:pPr>
        <w:ind w:left="8038" w:hanging="360"/>
      </w:pPr>
      <w:rPr>
        <w:rFonts w:hint="default"/>
        <w:lang w:val="pl-PL" w:eastAsia="en-US" w:bidi="ar-SA"/>
      </w:rPr>
    </w:lvl>
  </w:abstractNum>
  <w:abstractNum w:abstractNumId="20" w15:restartNumberingAfterBreak="0">
    <w:nsid w:val="6E44736C"/>
    <w:multiLevelType w:val="hybridMultilevel"/>
    <w:tmpl w:val="7946FF62"/>
    <w:lvl w:ilvl="0" w:tplc="00A2A53A">
      <w:start w:val="1"/>
      <w:numFmt w:val="decimal"/>
      <w:lvlText w:val="%1."/>
      <w:lvlJc w:val="left"/>
      <w:pPr>
        <w:ind w:left="50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2AE60288">
      <w:numFmt w:val="bullet"/>
      <w:lvlText w:val="•"/>
      <w:lvlJc w:val="left"/>
      <w:pPr>
        <w:ind w:left="1442" w:hanging="360"/>
      </w:pPr>
      <w:rPr>
        <w:rFonts w:hint="default"/>
        <w:lang w:val="pl-PL" w:eastAsia="en-US" w:bidi="ar-SA"/>
      </w:rPr>
    </w:lvl>
    <w:lvl w:ilvl="2" w:tplc="68E80232">
      <w:numFmt w:val="bullet"/>
      <w:lvlText w:val="•"/>
      <w:lvlJc w:val="left"/>
      <w:pPr>
        <w:ind w:left="2384" w:hanging="360"/>
      </w:pPr>
      <w:rPr>
        <w:rFonts w:hint="default"/>
        <w:lang w:val="pl-PL" w:eastAsia="en-US" w:bidi="ar-SA"/>
      </w:rPr>
    </w:lvl>
    <w:lvl w:ilvl="3" w:tplc="7D5479D4">
      <w:numFmt w:val="bullet"/>
      <w:lvlText w:val="•"/>
      <w:lvlJc w:val="left"/>
      <w:pPr>
        <w:ind w:left="3327" w:hanging="360"/>
      </w:pPr>
      <w:rPr>
        <w:rFonts w:hint="default"/>
        <w:lang w:val="pl-PL" w:eastAsia="en-US" w:bidi="ar-SA"/>
      </w:rPr>
    </w:lvl>
    <w:lvl w:ilvl="4" w:tplc="2D406DB0">
      <w:numFmt w:val="bullet"/>
      <w:lvlText w:val="•"/>
      <w:lvlJc w:val="left"/>
      <w:pPr>
        <w:ind w:left="4269" w:hanging="360"/>
      </w:pPr>
      <w:rPr>
        <w:rFonts w:hint="default"/>
        <w:lang w:val="pl-PL" w:eastAsia="en-US" w:bidi="ar-SA"/>
      </w:rPr>
    </w:lvl>
    <w:lvl w:ilvl="5" w:tplc="8304C92A">
      <w:numFmt w:val="bullet"/>
      <w:lvlText w:val="•"/>
      <w:lvlJc w:val="left"/>
      <w:pPr>
        <w:ind w:left="5211" w:hanging="360"/>
      </w:pPr>
      <w:rPr>
        <w:rFonts w:hint="default"/>
        <w:lang w:val="pl-PL" w:eastAsia="en-US" w:bidi="ar-SA"/>
      </w:rPr>
    </w:lvl>
    <w:lvl w:ilvl="6" w:tplc="F35C94FE">
      <w:numFmt w:val="bullet"/>
      <w:lvlText w:val="•"/>
      <w:lvlJc w:val="left"/>
      <w:pPr>
        <w:ind w:left="6154" w:hanging="360"/>
      </w:pPr>
      <w:rPr>
        <w:rFonts w:hint="default"/>
        <w:lang w:val="pl-PL" w:eastAsia="en-US" w:bidi="ar-SA"/>
      </w:rPr>
    </w:lvl>
    <w:lvl w:ilvl="7" w:tplc="6B1C7A50">
      <w:numFmt w:val="bullet"/>
      <w:lvlText w:val="•"/>
      <w:lvlJc w:val="left"/>
      <w:pPr>
        <w:ind w:left="7096" w:hanging="360"/>
      </w:pPr>
      <w:rPr>
        <w:rFonts w:hint="default"/>
        <w:lang w:val="pl-PL" w:eastAsia="en-US" w:bidi="ar-SA"/>
      </w:rPr>
    </w:lvl>
    <w:lvl w:ilvl="8" w:tplc="E08024F0">
      <w:numFmt w:val="bullet"/>
      <w:lvlText w:val="•"/>
      <w:lvlJc w:val="left"/>
      <w:pPr>
        <w:ind w:left="8038" w:hanging="360"/>
      </w:pPr>
      <w:rPr>
        <w:rFonts w:hint="default"/>
        <w:lang w:val="pl-PL" w:eastAsia="en-US" w:bidi="ar-SA"/>
      </w:rPr>
    </w:lvl>
  </w:abstractNum>
  <w:abstractNum w:abstractNumId="21" w15:restartNumberingAfterBreak="0">
    <w:nsid w:val="72D22F29"/>
    <w:multiLevelType w:val="hybridMultilevel"/>
    <w:tmpl w:val="F3660F5C"/>
    <w:lvl w:ilvl="0" w:tplc="D0EA1AE4">
      <w:start w:val="1"/>
      <w:numFmt w:val="decimal"/>
      <w:lvlText w:val="%1."/>
      <w:lvlJc w:val="left"/>
      <w:pPr>
        <w:ind w:left="50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16C001AA">
      <w:start w:val="1"/>
      <w:numFmt w:val="decimal"/>
      <w:lvlText w:val="%2)"/>
      <w:lvlJc w:val="left"/>
      <w:pPr>
        <w:ind w:left="92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2F227C08">
      <w:numFmt w:val="bullet"/>
      <w:lvlText w:val="•"/>
      <w:lvlJc w:val="left"/>
      <w:pPr>
        <w:ind w:left="1920" w:hanging="360"/>
      </w:pPr>
      <w:rPr>
        <w:rFonts w:hint="default"/>
        <w:lang w:val="pl-PL" w:eastAsia="en-US" w:bidi="ar-SA"/>
      </w:rPr>
    </w:lvl>
    <w:lvl w:ilvl="3" w:tplc="D0F25700">
      <w:numFmt w:val="bullet"/>
      <w:lvlText w:val="•"/>
      <w:lvlJc w:val="left"/>
      <w:pPr>
        <w:ind w:left="2920" w:hanging="360"/>
      </w:pPr>
      <w:rPr>
        <w:rFonts w:hint="default"/>
        <w:lang w:val="pl-PL" w:eastAsia="en-US" w:bidi="ar-SA"/>
      </w:rPr>
    </w:lvl>
    <w:lvl w:ilvl="4" w:tplc="FBB61098">
      <w:numFmt w:val="bullet"/>
      <w:lvlText w:val="•"/>
      <w:lvlJc w:val="left"/>
      <w:pPr>
        <w:ind w:left="3921" w:hanging="360"/>
      </w:pPr>
      <w:rPr>
        <w:rFonts w:hint="default"/>
        <w:lang w:val="pl-PL" w:eastAsia="en-US" w:bidi="ar-SA"/>
      </w:rPr>
    </w:lvl>
    <w:lvl w:ilvl="5" w:tplc="F3F8222E">
      <w:numFmt w:val="bullet"/>
      <w:lvlText w:val="•"/>
      <w:lvlJc w:val="left"/>
      <w:pPr>
        <w:ind w:left="4921" w:hanging="360"/>
      </w:pPr>
      <w:rPr>
        <w:rFonts w:hint="default"/>
        <w:lang w:val="pl-PL" w:eastAsia="en-US" w:bidi="ar-SA"/>
      </w:rPr>
    </w:lvl>
    <w:lvl w:ilvl="6" w:tplc="B5D0A1D8">
      <w:numFmt w:val="bullet"/>
      <w:lvlText w:val="•"/>
      <w:lvlJc w:val="left"/>
      <w:pPr>
        <w:ind w:left="5921" w:hanging="360"/>
      </w:pPr>
      <w:rPr>
        <w:rFonts w:hint="default"/>
        <w:lang w:val="pl-PL" w:eastAsia="en-US" w:bidi="ar-SA"/>
      </w:rPr>
    </w:lvl>
    <w:lvl w:ilvl="7" w:tplc="826616E6">
      <w:numFmt w:val="bullet"/>
      <w:lvlText w:val="•"/>
      <w:lvlJc w:val="left"/>
      <w:pPr>
        <w:ind w:left="6922" w:hanging="360"/>
      </w:pPr>
      <w:rPr>
        <w:rFonts w:hint="default"/>
        <w:lang w:val="pl-PL" w:eastAsia="en-US" w:bidi="ar-SA"/>
      </w:rPr>
    </w:lvl>
    <w:lvl w:ilvl="8" w:tplc="CC9E4E68">
      <w:numFmt w:val="bullet"/>
      <w:lvlText w:val="•"/>
      <w:lvlJc w:val="left"/>
      <w:pPr>
        <w:ind w:left="7922" w:hanging="360"/>
      </w:pPr>
      <w:rPr>
        <w:rFonts w:hint="default"/>
        <w:lang w:val="pl-PL" w:eastAsia="en-US" w:bidi="ar-SA"/>
      </w:rPr>
    </w:lvl>
  </w:abstractNum>
  <w:abstractNum w:abstractNumId="22" w15:restartNumberingAfterBreak="0">
    <w:nsid w:val="74B51BF8"/>
    <w:multiLevelType w:val="hybridMultilevel"/>
    <w:tmpl w:val="4A228436"/>
    <w:lvl w:ilvl="0" w:tplc="04150017">
      <w:start w:val="1"/>
      <w:numFmt w:val="lowerLetter"/>
      <w:lvlText w:val="%1)"/>
      <w:lvlJc w:val="left"/>
      <w:pPr>
        <w:ind w:left="1272" w:hanging="360"/>
      </w:pPr>
    </w:lvl>
    <w:lvl w:ilvl="1" w:tplc="04150019" w:tentative="1">
      <w:start w:val="1"/>
      <w:numFmt w:val="lowerLetter"/>
      <w:lvlText w:val="%2."/>
      <w:lvlJc w:val="left"/>
      <w:pPr>
        <w:ind w:left="1992" w:hanging="360"/>
      </w:pPr>
    </w:lvl>
    <w:lvl w:ilvl="2" w:tplc="0415001B" w:tentative="1">
      <w:start w:val="1"/>
      <w:numFmt w:val="lowerRoman"/>
      <w:lvlText w:val="%3."/>
      <w:lvlJc w:val="right"/>
      <w:pPr>
        <w:ind w:left="2712" w:hanging="180"/>
      </w:pPr>
    </w:lvl>
    <w:lvl w:ilvl="3" w:tplc="0415000F" w:tentative="1">
      <w:start w:val="1"/>
      <w:numFmt w:val="decimal"/>
      <w:lvlText w:val="%4."/>
      <w:lvlJc w:val="left"/>
      <w:pPr>
        <w:ind w:left="3432" w:hanging="360"/>
      </w:pPr>
    </w:lvl>
    <w:lvl w:ilvl="4" w:tplc="04150019" w:tentative="1">
      <w:start w:val="1"/>
      <w:numFmt w:val="lowerLetter"/>
      <w:lvlText w:val="%5."/>
      <w:lvlJc w:val="left"/>
      <w:pPr>
        <w:ind w:left="4152" w:hanging="360"/>
      </w:pPr>
    </w:lvl>
    <w:lvl w:ilvl="5" w:tplc="0415001B" w:tentative="1">
      <w:start w:val="1"/>
      <w:numFmt w:val="lowerRoman"/>
      <w:lvlText w:val="%6."/>
      <w:lvlJc w:val="right"/>
      <w:pPr>
        <w:ind w:left="4872" w:hanging="180"/>
      </w:pPr>
    </w:lvl>
    <w:lvl w:ilvl="6" w:tplc="0415000F" w:tentative="1">
      <w:start w:val="1"/>
      <w:numFmt w:val="decimal"/>
      <w:lvlText w:val="%7."/>
      <w:lvlJc w:val="left"/>
      <w:pPr>
        <w:ind w:left="5592" w:hanging="360"/>
      </w:pPr>
    </w:lvl>
    <w:lvl w:ilvl="7" w:tplc="04150019" w:tentative="1">
      <w:start w:val="1"/>
      <w:numFmt w:val="lowerLetter"/>
      <w:lvlText w:val="%8."/>
      <w:lvlJc w:val="left"/>
      <w:pPr>
        <w:ind w:left="6312" w:hanging="360"/>
      </w:pPr>
    </w:lvl>
    <w:lvl w:ilvl="8" w:tplc="0415001B" w:tentative="1">
      <w:start w:val="1"/>
      <w:numFmt w:val="lowerRoman"/>
      <w:lvlText w:val="%9."/>
      <w:lvlJc w:val="right"/>
      <w:pPr>
        <w:ind w:left="7032" w:hanging="180"/>
      </w:pPr>
    </w:lvl>
  </w:abstractNum>
  <w:abstractNum w:abstractNumId="23" w15:restartNumberingAfterBreak="0">
    <w:nsid w:val="7EDA5748"/>
    <w:multiLevelType w:val="hybridMultilevel"/>
    <w:tmpl w:val="4BE6316A"/>
    <w:lvl w:ilvl="0" w:tplc="C6BEEC9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0566044">
    <w:abstractNumId w:val="7"/>
  </w:num>
  <w:num w:numId="2" w16cid:durableId="829252334">
    <w:abstractNumId w:val="14"/>
  </w:num>
  <w:num w:numId="3" w16cid:durableId="475076832">
    <w:abstractNumId w:val="0"/>
  </w:num>
  <w:num w:numId="4" w16cid:durableId="1350445204">
    <w:abstractNumId w:val="6"/>
  </w:num>
  <w:num w:numId="5" w16cid:durableId="581763365">
    <w:abstractNumId w:val="15"/>
  </w:num>
  <w:num w:numId="6" w16cid:durableId="210920158">
    <w:abstractNumId w:val="5"/>
  </w:num>
  <w:num w:numId="7" w16cid:durableId="1416240684">
    <w:abstractNumId w:val="10"/>
  </w:num>
  <w:num w:numId="8" w16cid:durableId="2132242962">
    <w:abstractNumId w:val="17"/>
  </w:num>
  <w:num w:numId="9" w16cid:durableId="1210655553">
    <w:abstractNumId w:val="3"/>
  </w:num>
  <w:num w:numId="10" w16cid:durableId="2088920775">
    <w:abstractNumId w:val="19"/>
  </w:num>
  <w:num w:numId="11" w16cid:durableId="641811797">
    <w:abstractNumId w:val="16"/>
  </w:num>
  <w:num w:numId="12" w16cid:durableId="1575433064">
    <w:abstractNumId w:val="18"/>
  </w:num>
  <w:num w:numId="13" w16cid:durableId="1758742935">
    <w:abstractNumId w:val="20"/>
  </w:num>
  <w:num w:numId="14" w16cid:durableId="409158927">
    <w:abstractNumId w:val="1"/>
  </w:num>
  <w:num w:numId="15" w16cid:durableId="1019965440">
    <w:abstractNumId w:val="21"/>
  </w:num>
  <w:num w:numId="16" w16cid:durableId="1778601406">
    <w:abstractNumId w:val="8"/>
  </w:num>
  <w:num w:numId="17" w16cid:durableId="706177016">
    <w:abstractNumId w:val="22"/>
  </w:num>
  <w:num w:numId="18" w16cid:durableId="388916482">
    <w:abstractNumId w:val="12"/>
  </w:num>
  <w:num w:numId="19" w16cid:durableId="2099250762">
    <w:abstractNumId w:val="23"/>
  </w:num>
  <w:num w:numId="20" w16cid:durableId="1765375703">
    <w:abstractNumId w:val="13"/>
  </w:num>
  <w:num w:numId="21" w16cid:durableId="3214751">
    <w:abstractNumId w:val="11"/>
  </w:num>
  <w:num w:numId="22" w16cid:durableId="398209178">
    <w:abstractNumId w:val="9"/>
  </w:num>
  <w:num w:numId="23" w16cid:durableId="740180883">
    <w:abstractNumId w:val="4"/>
  </w:num>
  <w:num w:numId="24" w16cid:durableId="6021526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1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E86"/>
    <w:rsid w:val="0000216E"/>
    <w:rsid w:val="00025A03"/>
    <w:rsid w:val="000564A0"/>
    <w:rsid w:val="0007547B"/>
    <w:rsid w:val="00075E86"/>
    <w:rsid w:val="00096B80"/>
    <w:rsid w:val="000A6331"/>
    <w:rsid w:val="001248B0"/>
    <w:rsid w:val="00125EEA"/>
    <w:rsid w:val="0017516D"/>
    <w:rsid w:val="001D7BEA"/>
    <w:rsid w:val="001E2DDB"/>
    <w:rsid w:val="001E76D6"/>
    <w:rsid w:val="001F7BB0"/>
    <w:rsid w:val="002076D9"/>
    <w:rsid w:val="00257967"/>
    <w:rsid w:val="00260A8F"/>
    <w:rsid w:val="002657A1"/>
    <w:rsid w:val="002A463C"/>
    <w:rsid w:val="002A4928"/>
    <w:rsid w:val="002B3883"/>
    <w:rsid w:val="002B6215"/>
    <w:rsid w:val="002D5BF1"/>
    <w:rsid w:val="002E6F4C"/>
    <w:rsid w:val="003801C7"/>
    <w:rsid w:val="00383516"/>
    <w:rsid w:val="003939CF"/>
    <w:rsid w:val="003A2F07"/>
    <w:rsid w:val="003A4EBC"/>
    <w:rsid w:val="003D2DD3"/>
    <w:rsid w:val="003F5C0E"/>
    <w:rsid w:val="003F6B16"/>
    <w:rsid w:val="004176A7"/>
    <w:rsid w:val="00422F98"/>
    <w:rsid w:val="004366A6"/>
    <w:rsid w:val="0043799D"/>
    <w:rsid w:val="00444F53"/>
    <w:rsid w:val="00493EB0"/>
    <w:rsid w:val="004D71A9"/>
    <w:rsid w:val="004E627E"/>
    <w:rsid w:val="004F6729"/>
    <w:rsid w:val="005C28AB"/>
    <w:rsid w:val="005D5248"/>
    <w:rsid w:val="005F62F0"/>
    <w:rsid w:val="00625B6A"/>
    <w:rsid w:val="00656C11"/>
    <w:rsid w:val="006970EE"/>
    <w:rsid w:val="006B1FA8"/>
    <w:rsid w:val="006B67F5"/>
    <w:rsid w:val="006D4211"/>
    <w:rsid w:val="007657CE"/>
    <w:rsid w:val="00774206"/>
    <w:rsid w:val="00794055"/>
    <w:rsid w:val="007957A8"/>
    <w:rsid w:val="00797A87"/>
    <w:rsid w:val="007B0494"/>
    <w:rsid w:val="007B7F16"/>
    <w:rsid w:val="007F3523"/>
    <w:rsid w:val="00803526"/>
    <w:rsid w:val="00811C77"/>
    <w:rsid w:val="00825A7F"/>
    <w:rsid w:val="0083078F"/>
    <w:rsid w:val="00840BAE"/>
    <w:rsid w:val="00900C60"/>
    <w:rsid w:val="0091516D"/>
    <w:rsid w:val="00960846"/>
    <w:rsid w:val="00975355"/>
    <w:rsid w:val="00993C20"/>
    <w:rsid w:val="009A2588"/>
    <w:rsid w:val="009E6EB5"/>
    <w:rsid w:val="00A43192"/>
    <w:rsid w:val="00A816B5"/>
    <w:rsid w:val="00A94F95"/>
    <w:rsid w:val="00AD533F"/>
    <w:rsid w:val="00AF7952"/>
    <w:rsid w:val="00B15EC5"/>
    <w:rsid w:val="00B23F58"/>
    <w:rsid w:val="00B26EAB"/>
    <w:rsid w:val="00B31AB3"/>
    <w:rsid w:val="00B50FBA"/>
    <w:rsid w:val="00B96ADC"/>
    <w:rsid w:val="00BA15D7"/>
    <w:rsid w:val="00BA3891"/>
    <w:rsid w:val="00BD79D2"/>
    <w:rsid w:val="00BF27B0"/>
    <w:rsid w:val="00C2235A"/>
    <w:rsid w:val="00C364F4"/>
    <w:rsid w:val="00CC0C05"/>
    <w:rsid w:val="00CE7E85"/>
    <w:rsid w:val="00D07163"/>
    <w:rsid w:val="00D11932"/>
    <w:rsid w:val="00D26B2E"/>
    <w:rsid w:val="00D31677"/>
    <w:rsid w:val="00D521DB"/>
    <w:rsid w:val="00D73A9A"/>
    <w:rsid w:val="00D76F2B"/>
    <w:rsid w:val="00DC4033"/>
    <w:rsid w:val="00DD7F17"/>
    <w:rsid w:val="00DF2E52"/>
    <w:rsid w:val="00E43E0D"/>
    <w:rsid w:val="00E47303"/>
    <w:rsid w:val="00E74737"/>
    <w:rsid w:val="00E756E5"/>
    <w:rsid w:val="00ED2685"/>
    <w:rsid w:val="00ED40CA"/>
    <w:rsid w:val="00EE55E5"/>
    <w:rsid w:val="00F26E68"/>
    <w:rsid w:val="00F71841"/>
    <w:rsid w:val="00FB3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DF10D1"/>
  <w15:docId w15:val="{0A050290-BD6E-4BD9-B5E6-753A09284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ind w:left="5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pPr>
      <w:ind w:left="501" w:hanging="360"/>
      <w:jc w:val="both"/>
    </w:pPr>
  </w:style>
  <w:style w:type="paragraph" w:styleId="Akapitzlist">
    <w:name w:val="List Paragraph"/>
    <w:basedOn w:val="Normalny"/>
    <w:uiPriority w:val="1"/>
    <w:qFormat/>
    <w:pPr>
      <w:ind w:left="501" w:hanging="360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4F672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F6729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4F672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F6729"/>
    <w:rPr>
      <w:rFonts w:ascii="Times New Roman" w:eastAsia="Times New Roman" w:hAnsi="Times New Roman" w:cs="Times New Roman"/>
      <w:lang w:val="pl-PL"/>
    </w:rPr>
  </w:style>
  <w:style w:type="table" w:styleId="Tabela-Siatka">
    <w:name w:val="Table Grid"/>
    <w:basedOn w:val="Standardowy"/>
    <w:uiPriority w:val="39"/>
    <w:rsid w:val="004F67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E6F4C"/>
    <w:rPr>
      <w:rFonts w:ascii="Times New Roman" w:eastAsia="Times New Roman" w:hAnsi="Times New Roman" w:cs="Times New Roman"/>
      <w:lang w:val="pl-PL"/>
    </w:rPr>
  </w:style>
  <w:style w:type="character" w:styleId="Hipercze">
    <w:name w:val="Hyperlink"/>
    <w:basedOn w:val="Domylnaczcionkaakapitu"/>
    <w:uiPriority w:val="99"/>
    <w:unhideWhenUsed/>
    <w:rsid w:val="005D5248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D52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mgops@janikowo.com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</Pages>
  <Words>3097</Words>
  <Characters>18582</Characters>
  <Application>Microsoft Office Word</Application>
  <DocSecurity>0</DocSecurity>
  <Lines>154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zar</dc:creator>
  <cp:lastModifiedBy>zrorchowiak</cp:lastModifiedBy>
  <cp:revision>12</cp:revision>
  <cp:lastPrinted>2026-03-05T13:10:00Z</cp:lastPrinted>
  <dcterms:created xsi:type="dcterms:W3CDTF">2026-03-05T12:38:00Z</dcterms:created>
  <dcterms:modified xsi:type="dcterms:W3CDTF">2026-03-05T13:14:00Z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2025-10-28T00:00:00Z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2025-11-03T00:00:00Z</vt:filetime>
  </property>
  <property fmtid="{D5CDD505-2E9C-101B-9397-08002B2CF9AE}" pid="5" name="Producer">
    <vt:lpwstr>Microsoft® Word 2019</vt:lpwstr>
  </property>
</Properties>
</file>